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EBF6C" w14:textId="77777777" w:rsidR="00B617DF" w:rsidRPr="00683F71" w:rsidRDefault="00B617DF" w:rsidP="000E408D">
      <w:pPr>
        <w:overflowPunct w:val="0"/>
        <w:autoSpaceDE w:val="0"/>
        <w:autoSpaceDN w:val="0"/>
        <w:adjustRightInd w:val="0"/>
        <w:jc w:val="right"/>
        <w:rPr>
          <w:b/>
          <w:bCs/>
          <w:szCs w:val="20"/>
        </w:rPr>
      </w:pPr>
      <w:r w:rsidRPr="00683F71">
        <w:rPr>
          <w:b/>
          <w:bCs/>
          <w:szCs w:val="20"/>
        </w:rPr>
        <w:t>Projektas</w:t>
      </w:r>
    </w:p>
    <w:p w14:paraId="0CC244BD" w14:textId="77777777" w:rsidR="00B617DF" w:rsidRPr="00683F71" w:rsidRDefault="00B617DF" w:rsidP="000E408D">
      <w:pPr>
        <w:overflowPunct w:val="0"/>
        <w:autoSpaceDE w:val="0"/>
        <w:autoSpaceDN w:val="0"/>
        <w:adjustRightInd w:val="0"/>
        <w:jc w:val="center"/>
        <w:rPr>
          <w:szCs w:val="20"/>
        </w:rPr>
      </w:pPr>
      <w:r w:rsidRPr="00683F71">
        <w:rPr>
          <w:noProof/>
          <w:lang w:eastAsia="lt-LT"/>
        </w:rPr>
        <w:drawing>
          <wp:inline distT="0" distB="0" distL="0" distR="0" wp14:anchorId="44946148" wp14:editId="0B64EC17">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3D3CA79" w14:textId="77777777" w:rsidR="00B617DF" w:rsidRPr="00683F71" w:rsidRDefault="00B617DF" w:rsidP="000E408D">
      <w:pPr>
        <w:overflowPunct w:val="0"/>
        <w:autoSpaceDE w:val="0"/>
        <w:autoSpaceDN w:val="0"/>
        <w:adjustRightInd w:val="0"/>
        <w:jc w:val="center"/>
        <w:rPr>
          <w:b/>
        </w:rPr>
      </w:pPr>
      <w:r w:rsidRPr="00683F71">
        <w:rPr>
          <w:b/>
        </w:rPr>
        <w:t>ANYKŠČIŲ RAJONO SAVIVALDYBĖS</w:t>
      </w:r>
    </w:p>
    <w:p w14:paraId="3F0B4632" w14:textId="77777777" w:rsidR="00B617DF" w:rsidRPr="00683F71" w:rsidRDefault="00B617DF" w:rsidP="000E408D">
      <w:pPr>
        <w:overflowPunct w:val="0"/>
        <w:autoSpaceDE w:val="0"/>
        <w:autoSpaceDN w:val="0"/>
        <w:adjustRightInd w:val="0"/>
        <w:jc w:val="center"/>
        <w:rPr>
          <w:b/>
        </w:rPr>
      </w:pPr>
      <w:r w:rsidRPr="00683F71">
        <w:rPr>
          <w:b/>
        </w:rPr>
        <w:t>TARYBA</w:t>
      </w:r>
    </w:p>
    <w:p w14:paraId="2E90B585" w14:textId="77777777" w:rsidR="00387782" w:rsidRPr="00683F71" w:rsidRDefault="00387782" w:rsidP="000E408D">
      <w:pPr>
        <w:overflowPunct w:val="0"/>
        <w:autoSpaceDE w:val="0"/>
        <w:autoSpaceDN w:val="0"/>
        <w:adjustRightInd w:val="0"/>
        <w:ind w:firstLine="851"/>
        <w:jc w:val="center"/>
        <w:rPr>
          <w:b/>
          <w:sz w:val="28"/>
          <w:szCs w:val="20"/>
        </w:rPr>
      </w:pPr>
    </w:p>
    <w:p w14:paraId="0090827E" w14:textId="77777777" w:rsidR="00387782" w:rsidRPr="00683F71" w:rsidRDefault="00387782" w:rsidP="000E408D">
      <w:pPr>
        <w:overflowPunct w:val="0"/>
        <w:autoSpaceDE w:val="0"/>
        <w:autoSpaceDN w:val="0"/>
        <w:adjustRightInd w:val="0"/>
        <w:ind w:firstLine="851"/>
        <w:jc w:val="center"/>
        <w:rPr>
          <w:b/>
        </w:rPr>
      </w:pPr>
      <w:r w:rsidRPr="00683F71">
        <w:rPr>
          <w:b/>
        </w:rPr>
        <w:t>SPRENDIMAS</w:t>
      </w:r>
    </w:p>
    <w:p w14:paraId="42EAC0B7" w14:textId="4977C5B6" w:rsidR="00B617DF" w:rsidRPr="00683F71" w:rsidRDefault="00B617DF" w:rsidP="000E408D">
      <w:pPr>
        <w:spacing w:line="276" w:lineRule="auto"/>
        <w:ind w:firstLine="851"/>
        <w:jc w:val="center"/>
        <w:rPr>
          <w:b/>
        </w:rPr>
      </w:pPr>
      <w:r w:rsidRPr="00683F71">
        <w:rPr>
          <w:b/>
        </w:rPr>
        <w:t xml:space="preserve">DĖL PRITARIMO </w:t>
      </w:r>
      <w:r w:rsidR="00F3488F" w:rsidRPr="00683F71">
        <w:rPr>
          <w:b/>
        </w:rPr>
        <w:t>ANYKŠČIŲ KULTŪROS CENTRO</w:t>
      </w:r>
      <w:r w:rsidRPr="00683F71">
        <w:rPr>
          <w:b/>
        </w:rPr>
        <w:t xml:space="preserve"> 20</w:t>
      </w:r>
      <w:r w:rsidR="0085466C" w:rsidRPr="00683F71">
        <w:rPr>
          <w:b/>
        </w:rPr>
        <w:t>2</w:t>
      </w:r>
      <w:r w:rsidR="002373E2" w:rsidRPr="00683F71">
        <w:rPr>
          <w:b/>
        </w:rPr>
        <w:t>2</w:t>
      </w:r>
      <w:r w:rsidRPr="00683F71">
        <w:rPr>
          <w:b/>
        </w:rPr>
        <w:t xml:space="preserve"> METŲ VEIKLOS ATASKAITA</w:t>
      </w:r>
      <w:r w:rsidR="00863F27" w:rsidRPr="00683F71">
        <w:rPr>
          <w:b/>
        </w:rPr>
        <w:t>I</w:t>
      </w:r>
    </w:p>
    <w:p w14:paraId="42EFF503" w14:textId="77777777" w:rsidR="00DF3776" w:rsidRPr="00683F71" w:rsidRDefault="00DF3776" w:rsidP="000E408D">
      <w:pPr>
        <w:spacing w:line="276" w:lineRule="auto"/>
        <w:ind w:firstLine="851"/>
        <w:jc w:val="center"/>
        <w:rPr>
          <w:b/>
        </w:rPr>
      </w:pPr>
    </w:p>
    <w:p w14:paraId="0A9752CE" w14:textId="04271530" w:rsidR="00DF3776" w:rsidRPr="00683F71" w:rsidRDefault="00ED6873" w:rsidP="000E408D">
      <w:pPr>
        <w:tabs>
          <w:tab w:val="left" w:pos="0"/>
        </w:tabs>
        <w:overflowPunct w:val="0"/>
        <w:autoSpaceDE w:val="0"/>
        <w:autoSpaceDN w:val="0"/>
        <w:adjustRightInd w:val="0"/>
        <w:ind w:firstLine="851"/>
        <w:jc w:val="center"/>
        <w:rPr>
          <w:szCs w:val="20"/>
        </w:rPr>
      </w:pPr>
      <w:fldSimple w:instr=" FILLIN &quot;data&quot; \* MERGEFORMAT ">
        <w:r w:rsidR="00863F27" w:rsidRPr="00683F71">
          <w:t>202</w:t>
        </w:r>
        <w:r w:rsidR="002373E2" w:rsidRPr="00683F71">
          <w:t>3</w:t>
        </w:r>
        <w:r w:rsidR="00DF3776" w:rsidRPr="00683F71">
          <w:t xml:space="preserve"> m. </w:t>
        </w:r>
        <w:r w:rsidR="00D00618" w:rsidRPr="00683F71">
          <w:t xml:space="preserve">kovo   </w:t>
        </w:r>
        <w:r w:rsidR="00DF3776" w:rsidRPr="00683F71">
          <w:t xml:space="preserve">  d.</w:t>
        </w:r>
      </w:fldSimple>
      <w:r w:rsidR="00DF3776" w:rsidRPr="00683F71">
        <w:t xml:space="preserve"> Nr. 1-T-</w:t>
      </w:r>
      <w:r w:rsidR="00DF3776" w:rsidRPr="00683F71">
        <w:fldChar w:fldCharType="begin"/>
      </w:r>
      <w:r w:rsidR="00DF3776" w:rsidRPr="00683F71">
        <w:instrText xml:space="preserve"> FILLIN "indeksas" \* MERGEFORMAT </w:instrText>
      </w:r>
      <w:r w:rsidR="00DF3776" w:rsidRPr="00683F71">
        <w:fldChar w:fldCharType="end"/>
      </w:r>
    </w:p>
    <w:p w14:paraId="6A504CB9" w14:textId="77777777" w:rsidR="00DF3776" w:rsidRPr="00683F71" w:rsidRDefault="00DF3776" w:rsidP="000E408D">
      <w:pPr>
        <w:tabs>
          <w:tab w:val="left" w:pos="0"/>
        </w:tabs>
        <w:overflowPunct w:val="0"/>
        <w:autoSpaceDE w:val="0"/>
        <w:autoSpaceDN w:val="0"/>
        <w:adjustRightInd w:val="0"/>
        <w:ind w:firstLine="851"/>
        <w:jc w:val="center"/>
        <w:rPr>
          <w:b/>
          <w:szCs w:val="20"/>
        </w:rPr>
      </w:pPr>
      <w:r w:rsidRPr="00683F71">
        <w:t>Anykščiai</w:t>
      </w:r>
    </w:p>
    <w:p w14:paraId="259C55A3" w14:textId="77777777" w:rsidR="00DF3776" w:rsidRPr="00683F71" w:rsidRDefault="00DF3776" w:rsidP="000E408D">
      <w:pPr>
        <w:tabs>
          <w:tab w:val="left" w:pos="0"/>
        </w:tabs>
        <w:overflowPunct w:val="0"/>
        <w:autoSpaceDE w:val="0"/>
        <w:autoSpaceDN w:val="0"/>
        <w:adjustRightInd w:val="0"/>
        <w:ind w:firstLine="851"/>
        <w:jc w:val="center"/>
        <w:rPr>
          <w:b/>
          <w:szCs w:val="20"/>
        </w:rPr>
      </w:pPr>
    </w:p>
    <w:p w14:paraId="798E0E6D" w14:textId="16945FBB" w:rsidR="00173530" w:rsidRPr="00683F71" w:rsidRDefault="00173530" w:rsidP="000E408D">
      <w:pPr>
        <w:spacing w:line="360" w:lineRule="auto"/>
        <w:jc w:val="both"/>
      </w:pPr>
      <w:r w:rsidRPr="00683F71">
        <w:t xml:space="preserve">           </w:t>
      </w:r>
      <w:r w:rsidR="00EF5DCB" w:rsidRPr="00EF5DCB">
        <w:t>Vadovaudamasi Lietuvos Respublikos vietos savivaldos įstatymo 16 straipsnio 2 dalies 19  punktu (redakcija, galiojusi iki 2023 m. sausio 1 d.), Lietuvos Respublikos vietos savivaldos įstatymo Nr. I-533 4, 12, 16, 20, 27, 29, 57 straipsnių ir trečiojo</w:t>
      </w:r>
      <w:r w:rsidR="00754B57">
        <w:t xml:space="preserve"> </w:t>
      </w:r>
      <w:r w:rsidR="00EF5DCB" w:rsidRPr="00EF5DCB">
        <w:t xml:space="preserve">1 skirsnio pavadinimo pakeitimo ir įstatymo papildymo 105 straipsniu, įstatymo Nr. XIII-3312 5, 7 ir 10 straipsnių pakeitimo įstatymo 10 straipsnio 2 dalimi Viešojo sektoriaus subjekto metinės veiklos 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11 ir 12 punktais, Anykščių rajono savivaldybės tarybos veiklos reglamento, patvirtinto Anykščių rajono savivaldybės tarybos 2015 m. kovo 26 d. sprendimu Nr. 1-TS-88 ,,Dėl Anykščių rajono savivaldybės tarybos veiklos reglamento patvirtinimo“, 116 ir 118 punktais </w:t>
      </w:r>
      <w:r w:rsidR="00B617DF" w:rsidRPr="00683F71">
        <w:t>bei atsižvelgdama į</w:t>
      </w:r>
      <w:r w:rsidRPr="00683F71">
        <w:t xml:space="preserve"> </w:t>
      </w:r>
      <w:r w:rsidR="00E02231" w:rsidRPr="00683F71">
        <w:t xml:space="preserve">Anykščių kultūros centro </w:t>
      </w:r>
      <w:r w:rsidR="006F24D3" w:rsidRPr="00683F71">
        <w:t xml:space="preserve">direktoriaus </w:t>
      </w:r>
      <w:r w:rsidR="00B617DF" w:rsidRPr="00683F71">
        <w:t>202</w:t>
      </w:r>
      <w:r w:rsidR="00C835AF" w:rsidRPr="00683F71">
        <w:t>3</w:t>
      </w:r>
      <w:r w:rsidR="00B617DF" w:rsidRPr="00683F71">
        <w:t xml:space="preserve"> m. </w:t>
      </w:r>
      <w:r w:rsidR="00C835AF" w:rsidRPr="00683F71">
        <w:t xml:space="preserve">vasario  </w:t>
      </w:r>
      <w:r w:rsidR="00F044C7" w:rsidRPr="00683F71">
        <w:t>20</w:t>
      </w:r>
      <w:r w:rsidR="00C835AF" w:rsidRPr="00683F71">
        <w:t xml:space="preserve"> </w:t>
      </w:r>
      <w:r w:rsidR="00B617DF" w:rsidRPr="00683F71">
        <w:t xml:space="preserve"> d. raštą </w:t>
      </w:r>
      <w:r w:rsidR="006F24D3" w:rsidRPr="00683F71">
        <w:t>Nr. S-</w:t>
      </w:r>
      <w:r w:rsidR="00980C4F" w:rsidRPr="00683F71">
        <w:t>3</w:t>
      </w:r>
      <w:r w:rsidR="00F044C7" w:rsidRPr="00683F71">
        <w:t>3</w:t>
      </w:r>
      <w:r w:rsidR="00980C4F" w:rsidRPr="00683F71">
        <w:t xml:space="preserve"> </w:t>
      </w:r>
      <w:r w:rsidR="00B617DF" w:rsidRPr="00683F71">
        <w:t>„</w:t>
      </w:r>
      <w:r w:rsidR="00114DE1" w:rsidRPr="00683F71">
        <w:t xml:space="preserve">Dėl </w:t>
      </w:r>
      <w:r w:rsidR="00E02231" w:rsidRPr="00683F71">
        <w:t>Anykščių kultūros centro</w:t>
      </w:r>
      <w:r w:rsidR="00114DE1" w:rsidRPr="00683F71">
        <w:t xml:space="preserve"> 20</w:t>
      </w:r>
      <w:r w:rsidR="0085466C" w:rsidRPr="00683F71">
        <w:t>2</w:t>
      </w:r>
      <w:r w:rsidR="00C835AF" w:rsidRPr="00683F71">
        <w:t>2</w:t>
      </w:r>
      <w:r w:rsidR="00114DE1" w:rsidRPr="00683F71">
        <w:t xml:space="preserve"> metų</w:t>
      </w:r>
      <w:r w:rsidR="00B617DF" w:rsidRPr="00683F71">
        <w:t xml:space="preserve"> </w:t>
      </w:r>
      <w:r w:rsidR="00E02231" w:rsidRPr="00683F71">
        <w:t xml:space="preserve">veiklos </w:t>
      </w:r>
      <w:r w:rsidR="00B617DF" w:rsidRPr="00683F71">
        <w:t>ataskaitos</w:t>
      </w:r>
      <w:r w:rsidR="00E02231" w:rsidRPr="00683F71">
        <w:t xml:space="preserve"> patvirtinimo</w:t>
      </w:r>
      <w:r w:rsidR="00B617DF" w:rsidRPr="00683F71">
        <w:t xml:space="preserve">“, </w:t>
      </w:r>
      <w:r w:rsidRPr="00683F71">
        <w:t>Anykščių rajono savivaldybės taryba n u s p r e n d ž i a:</w:t>
      </w:r>
    </w:p>
    <w:p w14:paraId="59CC5EFC" w14:textId="2DF38DDD" w:rsidR="00387782" w:rsidRPr="00683F71" w:rsidRDefault="00DD0AE8" w:rsidP="000E408D">
      <w:pPr>
        <w:spacing w:line="360" w:lineRule="auto"/>
        <w:jc w:val="both"/>
      </w:pPr>
      <w:r w:rsidRPr="00683F71">
        <w:t xml:space="preserve">           </w:t>
      </w:r>
      <w:r w:rsidR="00387782" w:rsidRPr="00683F71">
        <w:t xml:space="preserve">Pritarti </w:t>
      </w:r>
      <w:r w:rsidR="00E02231" w:rsidRPr="00683F71">
        <w:t>Anykščių kultūros centro</w:t>
      </w:r>
      <w:r w:rsidR="00D05179" w:rsidRPr="00683F71">
        <w:t xml:space="preserve"> </w:t>
      </w:r>
      <w:r w:rsidR="005B0C3C" w:rsidRPr="00683F71">
        <w:t>20</w:t>
      </w:r>
      <w:r w:rsidR="0085466C" w:rsidRPr="00683F71">
        <w:t>2</w:t>
      </w:r>
      <w:r w:rsidR="002373E2" w:rsidRPr="00683F71">
        <w:t>2</w:t>
      </w:r>
      <w:r w:rsidR="00387782" w:rsidRPr="00683F71">
        <w:t xml:space="preserve"> metų veiklos ataskaitai (pridedama).</w:t>
      </w:r>
    </w:p>
    <w:p w14:paraId="1064DF43" w14:textId="77777777" w:rsidR="005B0C3C" w:rsidRPr="00683F71" w:rsidRDefault="005B0C3C" w:rsidP="000E408D">
      <w:pPr>
        <w:tabs>
          <w:tab w:val="left" w:pos="0"/>
        </w:tabs>
        <w:ind w:firstLine="851"/>
        <w:rPr>
          <w:b/>
          <w:sz w:val="28"/>
        </w:rPr>
      </w:pPr>
    </w:p>
    <w:p w14:paraId="30F46AFD" w14:textId="77777777" w:rsidR="003C2C25" w:rsidRPr="00683F71" w:rsidRDefault="003C2C25" w:rsidP="000E408D">
      <w:pPr>
        <w:tabs>
          <w:tab w:val="left" w:pos="0"/>
        </w:tabs>
      </w:pPr>
    </w:p>
    <w:p w14:paraId="2BB94227" w14:textId="77777777" w:rsidR="003C2C25" w:rsidRPr="00683F71" w:rsidRDefault="003C2C25" w:rsidP="000E408D">
      <w:pPr>
        <w:tabs>
          <w:tab w:val="left" w:pos="0"/>
        </w:tabs>
      </w:pPr>
    </w:p>
    <w:p w14:paraId="7D2BAEA0" w14:textId="77777777" w:rsidR="003C2C25" w:rsidRPr="00683F71" w:rsidRDefault="003C2C25" w:rsidP="000E408D">
      <w:pPr>
        <w:tabs>
          <w:tab w:val="left" w:pos="0"/>
        </w:tabs>
      </w:pPr>
    </w:p>
    <w:p w14:paraId="0FD735E0" w14:textId="77777777" w:rsidR="003C2C25" w:rsidRPr="00683F71" w:rsidRDefault="003C2C25" w:rsidP="000E408D">
      <w:pPr>
        <w:tabs>
          <w:tab w:val="left" w:pos="0"/>
        </w:tabs>
      </w:pPr>
    </w:p>
    <w:p w14:paraId="4E3A8EB1" w14:textId="77777777" w:rsidR="003C2C25" w:rsidRPr="00683F71" w:rsidRDefault="003C2C25" w:rsidP="000E408D">
      <w:pPr>
        <w:tabs>
          <w:tab w:val="left" w:pos="0"/>
        </w:tabs>
      </w:pPr>
    </w:p>
    <w:p w14:paraId="08D5CE88" w14:textId="77777777" w:rsidR="005B0C3C" w:rsidRPr="00683F71" w:rsidRDefault="005B0C3C" w:rsidP="000E408D">
      <w:pPr>
        <w:tabs>
          <w:tab w:val="left" w:pos="0"/>
        </w:tabs>
      </w:pPr>
      <w:r w:rsidRPr="00683F71">
        <w:t>Meras                                                                                                                      Sigutis Obelevičius</w:t>
      </w:r>
    </w:p>
    <w:p w14:paraId="0D60EBEF" w14:textId="77777777" w:rsidR="005B0C3C" w:rsidRPr="00683F71" w:rsidRDefault="005B0C3C" w:rsidP="000E408D">
      <w:pPr>
        <w:tabs>
          <w:tab w:val="left" w:pos="0"/>
        </w:tabs>
        <w:ind w:firstLine="851"/>
      </w:pPr>
    </w:p>
    <w:p w14:paraId="5A47EFF6" w14:textId="77777777" w:rsidR="005B0C3C" w:rsidRPr="00683F71" w:rsidRDefault="005B0C3C" w:rsidP="000E408D">
      <w:pPr>
        <w:tabs>
          <w:tab w:val="left" w:pos="0"/>
        </w:tabs>
        <w:ind w:firstLine="851"/>
      </w:pPr>
    </w:p>
    <w:p w14:paraId="14CD9CCB" w14:textId="77777777" w:rsidR="005B0C3C" w:rsidRPr="00683F71" w:rsidRDefault="005B0C3C" w:rsidP="000E408D">
      <w:pPr>
        <w:tabs>
          <w:tab w:val="left" w:pos="0"/>
        </w:tabs>
        <w:ind w:firstLine="851"/>
      </w:pPr>
    </w:p>
    <w:p w14:paraId="2F04C4DB" w14:textId="77777777" w:rsidR="005B0C3C" w:rsidRPr="00683F71" w:rsidRDefault="005B0C3C" w:rsidP="000E408D">
      <w:pPr>
        <w:tabs>
          <w:tab w:val="left" w:pos="0"/>
          <w:tab w:val="left" w:pos="4820"/>
        </w:tabs>
        <w:ind w:left="4320" w:firstLine="851"/>
      </w:pPr>
    </w:p>
    <w:p w14:paraId="6500C65F" w14:textId="77777777" w:rsidR="005B0C3C" w:rsidRPr="00683F71" w:rsidRDefault="005B0C3C" w:rsidP="000E408D">
      <w:pPr>
        <w:tabs>
          <w:tab w:val="left" w:pos="0"/>
          <w:tab w:val="left" w:pos="4820"/>
        </w:tabs>
        <w:ind w:left="4320" w:firstLine="851"/>
      </w:pPr>
    </w:p>
    <w:p w14:paraId="69C708EB" w14:textId="77777777" w:rsidR="00387782" w:rsidRPr="00683F71" w:rsidRDefault="00387782" w:rsidP="000E408D">
      <w:pPr>
        <w:ind w:firstLine="851"/>
        <w:rPr>
          <w:b/>
          <w:sz w:val="28"/>
        </w:rPr>
      </w:pPr>
    </w:p>
    <w:p w14:paraId="688C3C8C" w14:textId="77777777" w:rsidR="0088065F" w:rsidRPr="00683F71" w:rsidRDefault="0088065F" w:rsidP="000E408D">
      <w:pPr>
        <w:ind w:firstLine="851"/>
        <w:rPr>
          <w:b/>
          <w:sz w:val="28"/>
        </w:rPr>
      </w:pPr>
    </w:p>
    <w:p w14:paraId="66FBC69C" w14:textId="77777777" w:rsidR="0088065F" w:rsidRPr="00683F71" w:rsidRDefault="0088065F" w:rsidP="000E408D">
      <w:pPr>
        <w:ind w:firstLine="851"/>
        <w:rPr>
          <w:b/>
          <w:sz w:val="28"/>
        </w:rPr>
      </w:pPr>
    </w:p>
    <w:p w14:paraId="13AE1A7B" w14:textId="77777777" w:rsidR="00173530" w:rsidRPr="00683F71" w:rsidRDefault="00173530" w:rsidP="000E408D">
      <w:pPr>
        <w:tabs>
          <w:tab w:val="left" w:pos="3600"/>
        </w:tabs>
        <w:jc w:val="both"/>
      </w:pPr>
    </w:p>
    <w:p w14:paraId="79D3BDB9" w14:textId="77777777" w:rsidR="00173530" w:rsidRPr="00683F71" w:rsidRDefault="00173530" w:rsidP="000E408D">
      <w:pPr>
        <w:tabs>
          <w:tab w:val="left" w:pos="3600"/>
        </w:tabs>
        <w:jc w:val="both"/>
      </w:pPr>
    </w:p>
    <w:p w14:paraId="073EF039" w14:textId="45084791" w:rsidR="00A9687D" w:rsidRPr="00683F71" w:rsidRDefault="00AB1489" w:rsidP="000E408D">
      <w:pPr>
        <w:tabs>
          <w:tab w:val="left" w:pos="4820"/>
        </w:tabs>
        <w:spacing w:line="276" w:lineRule="auto"/>
      </w:pPr>
      <w:r w:rsidRPr="00683F71">
        <w:t xml:space="preserve"> </w:t>
      </w:r>
      <w:r w:rsidR="00863F27" w:rsidRPr="00683F71">
        <w:t xml:space="preserve">                                                                               </w:t>
      </w:r>
      <w:r w:rsidR="00252C2E" w:rsidRPr="00683F71">
        <w:t xml:space="preserve"> </w:t>
      </w:r>
      <w:r w:rsidRPr="00683F71">
        <w:tab/>
      </w:r>
      <w:r w:rsidR="00A9687D" w:rsidRPr="00683F71">
        <w:t>PRITARTA</w:t>
      </w:r>
    </w:p>
    <w:p w14:paraId="149268F1" w14:textId="69AE534D" w:rsidR="00A9687D" w:rsidRPr="00683F71" w:rsidRDefault="00A9687D" w:rsidP="000E408D">
      <w:pPr>
        <w:tabs>
          <w:tab w:val="left" w:pos="4820"/>
        </w:tabs>
        <w:spacing w:line="276" w:lineRule="auto"/>
        <w:ind w:firstLine="851"/>
      </w:pPr>
      <w:r w:rsidRPr="00683F71">
        <w:tab/>
      </w:r>
      <w:r w:rsidR="00AB1489" w:rsidRPr="00683F71">
        <w:tab/>
      </w:r>
      <w:r w:rsidRPr="00683F71">
        <w:t xml:space="preserve">Anykščių rajono savivaldybės tarybos   </w:t>
      </w:r>
    </w:p>
    <w:p w14:paraId="4FD09BCC" w14:textId="491876B6" w:rsidR="00A9687D" w:rsidRPr="00683F71" w:rsidRDefault="00A9687D" w:rsidP="000E408D">
      <w:pPr>
        <w:tabs>
          <w:tab w:val="left" w:pos="4820"/>
        </w:tabs>
        <w:spacing w:line="276" w:lineRule="auto"/>
        <w:ind w:firstLine="851"/>
      </w:pPr>
      <w:r w:rsidRPr="00683F71">
        <w:tab/>
      </w:r>
      <w:r w:rsidR="00AB1489" w:rsidRPr="00683F71">
        <w:tab/>
      </w:r>
      <w:r w:rsidRPr="00683F71">
        <w:t>202</w:t>
      </w:r>
      <w:r w:rsidR="00CC00CB" w:rsidRPr="00683F71">
        <w:t>3</w:t>
      </w:r>
      <w:r w:rsidRPr="00683F71">
        <w:t xml:space="preserve"> m. </w:t>
      </w:r>
      <w:r w:rsidR="00B212C5" w:rsidRPr="00683F71">
        <w:t>kovo</w:t>
      </w:r>
      <w:r w:rsidR="0095569E" w:rsidRPr="00683F71">
        <w:t xml:space="preserve">    </w:t>
      </w:r>
      <w:r w:rsidRPr="00683F71">
        <w:t xml:space="preserve"> d. sprendimu Nr. </w:t>
      </w:r>
      <w:r w:rsidR="00C220A0" w:rsidRPr="00683F71">
        <w:t>1-T-</w:t>
      </w:r>
    </w:p>
    <w:p w14:paraId="452FF6BE" w14:textId="77777777" w:rsidR="00CC00CB" w:rsidRPr="00683F71" w:rsidRDefault="00CC00CB" w:rsidP="00CC00CB">
      <w:pPr>
        <w:tabs>
          <w:tab w:val="center" w:pos="4819"/>
          <w:tab w:val="right" w:pos="9638"/>
        </w:tabs>
        <w:rPr>
          <w:b/>
        </w:rPr>
      </w:pPr>
      <w:r w:rsidRPr="00683F71">
        <w:rPr>
          <w:b/>
        </w:rPr>
        <w:tab/>
      </w:r>
    </w:p>
    <w:p w14:paraId="6429A1DB" w14:textId="3D4BC1B2" w:rsidR="00D9270B" w:rsidRPr="00683F71" w:rsidRDefault="00D9270B" w:rsidP="009D6CA2">
      <w:pPr>
        <w:tabs>
          <w:tab w:val="center" w:pos="4819"/>
          <w:tab w:val="right" w:pos="9638"/>
        </w:tabs>
        <w:jc w:val="center"/>
        <w:rPr>
          <w:b/>
        </w:rPr>
      </w:pPr>
      <w:r w:rsidRPr="00683F71">
        <w:rPr>
          <w:b/>
        </w:rPr>
        <w:t>ANYKŠČIŲ KULTŪROS CENTRO</w:t>
      </w:r>
    </w:p>
    <w:p w14:paraId="2C333E5A" w14:textId="77777777" w:rsidR="00D9270B" w:rsidRPr="00683F71" w:rsidRDefault="00D9270B" w:rsidP="009D6CA2">
      <w:pPr>
        <w:jc w:val="center"/>
        <w:rPr>
          <w:b/>
          <w:sz w:val="28"/>
          <w:szCs w:val="28"/>
        </w:rPr>
      </w:pPr>
      <w:r w:rsidRPr="00683F71">
        <w:rPr>
          <w:b/>
        </w:rPr>
        <w:t>2022 METŲ VEIKLOS ATASKAITA</w:t>
      </w:r>
    </w:p>
    <w:p w14:paraId="44EBDCD6" w14:textId="77777777" w:rsidR="00D9270B" w:rsidRPr="00683F71" w:rsidRDefault="00D9270B" w:rsidP="00D9270B">
      <w:pPr>
        <w:jc w:val="center"/>
        <w:rPr>
          <w:b/>
        </w:rPr>
      </w:pPr>
    </w:p>
    <w:p w14:paraId="05268102" w14:textId="77777777" w:rsidR="00D9270B" w:rsidRPr="00683F71" w:rsidRDefault="00D9270B" w:rsidP="00D9270B">
      <w:pPr>
        <w:widowControl w:val="0"/>
        <w:tabs>
          <w:tab w:val="left" w:pos="0"/>
          <w:tab w:val="left" w:pos="3402"/>
          <w:tab w:val="left" w:pos="4253"/>
        </w:tabs>
        <w:overflowPunct w:val="0"/>
        <w:autoSpaceDE w:val="0"/>
        <w:autoSpaceDN w:val="0"/>
        <w:adjustRightInd w:val="0"/>
        <w:contextualSpacing/>
        <w:jc w:val="center"/>
        <w:rPr>
          <w:b/>
          <w:bCs/>
        </w:rPr>
      </w:pPr>
      <w:r w:rsidRPr="00683F71">
        <w:rPr>
          <w:b/>
          <w:bCs/>
        </w:rPr>
        <w:t>Vadovo žodis</w:t>
      </w:r>
    </w:p>
    <w:p w14:paraId="312FD317" w14:textId="77777777" w:rsidR="00D9270B" w:rsidRPr="00683F71" w:rsidRDefault="00D9270B" w:rsidP="00D9270B">
      <w:pPr>
        <w:widowControl w:val="0"/>
        <w:tabs>
          <w:tab w:val="left" w:pos="426"/>
        </w:tabs>
        <w:overflowPunct w:val="0"/>
        <w:autoSpaceDE w:val="0"/>
        <w:autoSpaceDN w:val="0"/>
        <w:adjustRightInd w:val="0"/>
        <w:contextualSpacing/>
        <w:rPr>
          <w:b/>
          <w:bCs/>
          <w:sz w:val="26"/>
          <w:szCs w:val="26"/>
        </w:rPr>
      </w:pPr>
    </w:p>
    <w:p w14:paraId="12C1D706" w14:textId="77CF7903" w:rsidR="00D9270B" w:rsidRPr="00683F71" w:rsidRDefault="00D9270B" w:rsidP="00D9270B">
      <w:pPr>
        <w:widowControl w:val="0"/>
        <w:overflowPunct w:val="0"/>
        <w:autoSpaceDE w:val="0"/>
        <w:autoSpaceDN w:val="0"/>
        <w:adjustRightInd w:val="0"/>
        <w:ind w:firstLine="1134"/>
        <w:jc w:val="both"/>
      </w:pPr>
      <w:r w:rsidRPr="00683F71">
        <w:t>2022 metais Kultūros centro darbuotojų kolektyvui, kaip ir visam pasauliui, įsimins karo Ukrainoje pradžia. Nelikdami abejingi šiems įvykiams visus metus dalyvavome įvairiose akcijose (pvz.</w:t>
      </w:r>
      <w:r w:rsidR="004D2C51" w:rsidRPr="00683F71">
        <w:t>:</w:t>
      </w:r>
      <w:r w:rsidRPr="00683F71">
        <w:t xml:space="preserve"> pastatų ir svarbių objektų apšvietimas Ukrainos vėliavos spalvomis, lėšų rinkimas ir kt.). Kvietėme Anykščiuose gyvenančius ukrainiečius nemokamai lankytis mūsų renginiuose, koncertuose, taip pat rengėme ukrainiečių atlikėjų ir kolektyvų labdaros koncertus, minint Ukrainos nepriklausomybės dieną surengta ikonų paroda, kuriai eksponatai buvo atvežti iš privataus Ukrainos namų ikonų ir senienų muziejaus „Ukrainos dvasia“ kolekcijos. Kvietėme vaikus, jaunimą, suaugusiuosius įsijungti į mūsų kolektyvų ir klubų veiklą, bet ši</w:t>
      </w:r>
      <w:r w:rsidR="004D2C51" w:rsidRPr="00683F71">
        <w:t>uo metu</w:t>
      </w:r>
      <w:r w:rsidRPr="00683F71">
        <w:t xml:space="preserve"> atsiliepusių į šį kvietimą nėra daug. Džiaugiamės, kad dalyvavome Kultūros ministerijos paskelbtos Ukrainos menininkams ir kūrėjams remti programos konkurse ir gavome finansavimą spektaklio „Skerdynių dievas“ pastatymui. Kultūros centro teatro režisieriaus J. Buziliausko kvietimu pas mus 3 mėnesius dirbo režisierė Viktoriya Manole iš Kijivo „SPLASH“ teatro ir pastatė spektaklį su Kultūros centro teatro aktoriais. Kultūros centro socialiniuose tinkluose esantis vizualas su Ukrainos spalvomis byloja, kad mūsų kūrybinė, meninė, sociokultūrinė veikla ir šiais metais bus tampriai persipynusi su </w:t>
      </w:r>
      <w:r w:rsidR="00EF7989" w:rsidRPr="00683F71">
        <w:t>Ukrainos</w:t>
      </w:r>
      <w:r w:rsidR="004D2C51" w:rsidRPr="00683F71">
        <w:rPr>
          <w:i/>
          <w:iCs/>
        </w:rPr>
        <w:t xml:space="preserve"> </w:t>
      </w:r>
      <w:r w:rsidRPr="00683F71">
        <w:t>aktualijomis.</w:t>
      </w:r>
    </w:p>
    <w:p w14:paraId="358AE23E" w14:textId="0C0E5DBB" w:rsidR="00D9270B" w:rsidRPr="00683F71" w:rsidRDefault="00D9270B" w:rsidP="00D9270B">
      <w:pPr>
        <w:widowControl w:val="0"/>
        <w:overflowPunct w:val="0"/>
        <w:autoSpaceDE w:val="0"/>
        <w:autoSpaceDN w:val="0"/>
        <w:adjustRightInd w:val="0"/>
        <w:ind w:firstLine="1134"/>
        <w:jc w:val="both"/>
      </w:pPr>
      <w:r w:rsidRPr="00683F71">
        <w:t>Negalime nesidžiaugti, kad po kelerių metų pertraukos Kultūros centre vėl duris atvėrė kavinė. Tai labai svarbus segmentas gerinant ir plečiant paslaugų pasiūlą lankytojams. Planuojame su „Pirmo daigo“ jauna komanda įgyvendinti ne vieną socialinį-kultūrinį projektą. Metų pabaiga nudžiugino ir kino žiūrovus. Po visų karantinų ir apribojimų, atsisakius kino salės administratoriui toliau vykdyti šią veiklą mūsų Kultūros centre, iki 2022 metų lapkričio mėn. kino salėje kino seansai nevyko. VšĮ „Baltas ekranas“, atlikę kai kurios įrangos atnaujinimo ir derinimo darbus, sėkmingai startavo su filmų demonstravimu. Kino salės žiūrovai turi galimybę pamatyti naujausias filmų premjeras, Lietuvoje vykstančių svarbiausių kino festivalių filmus, dalyvauti kino kūrėjų susitikimuose ir naujų darbų pristatymuose.</w:t>
      </w:r>
    </w:p>
    <w:p w14:paraId="2C163F57" w14:textId="77777777" w:rsidR="00D9270B" w:rsidRPr="00683F71" w:rsidRDefault="00D9270B" w:rsidP="00D9270B">
      <w:pPr>
        <w:widowControl w:val="0"/>
        <w:overflowPunct w:val="0"/>
        <w:autoSpaceDE w:val="0"/>
        <w:autoSpaceDN w:val="0"/>
        <w:adjustRightInd w:val="0"/>
        <w:ind w:firstLine="1134"/>
        <w:jc w:val="both"/>
      </w:pPr>
      <w:r w:rsidRPr="00683F71">
        <w:t>Visos Kultūros centro komandos pastangų ir darbo, kūrybinio bendradarbiavimo tęstinumo dėka, vykdant teikiamų paslaugų kokybės stebėseną, 2022 metais užtikrinome sėkmingą įstaigai keliamų tikslų ir uždavinių įgyvendinimą.</w:t>
      </w:r>
    </w:p>
    <w:p w14:paraId="6C88A5C6" w14:textId="77777777" w:rsidR="00D9270B" w:rsidRPr="00683F71" w:rsidRDefault="00D9270B" w:rsidP="00D9270B">
      <w:pPr>
        <w:jc w:val="center"/>
        <w:rPr>
          <w:b/>
        </w:rPr>
      </w:pPr>
    </w:p>
    <w:p w14:paraId="56A54F1E" w14:textId="77777777" w:rsidR="00D9270B" w:rsidRPr="00683F71" w:rsidRDefault="00D9270B" w:rsidP="00D9270B">
      <w:pPr>
        <w:jc w:val="center"/>
        <w:rPr>
          <w:b/>
        </w:rPr>
      </w:pPr>
      <w:r w:rsidRPr="00683F71">
        <w:rPr>
          <w:b/>
        </w:rPr>
        <w:t>I SKYRIUS</w:t>
      </w:r>
    </w:p>
    <w:p w14:paraId="1ED90EF6" w14:textId="77777777" w:rsidR="00D9270B" w:rsidRPr="00683F71" w:rsidRDefault="00D9270B" w:rsidP="00D9270B">
      <w:pPr>
        <w:jc w:val="center"/>
        <w:rPr>
          <w:b/>
        </w:rPr>
      </w:pPr>
      <w:r w:rsidRPr="00683F71">
        <w:rPr>
          <w:b/>
        </w:rPr>
        <w:t>VEIKLOS REZULTATAI</w:t>
      </w:r>
    </w:p>
    <w:p w14:paraId="081FBDC6" w14:textId="77777777" w:rsidR="00D9270B" w:rsidRPr="00683F71" w:rsidRDefault="00D9270B" w:rsidP="00D9270B">
      <w:pPr>
        <w:jc w:val="center"/>
        <w:rPr>
          <w:b/>
        </w:rPr>
      </w:pPr>
    </w:p>
    <w:p w14:paraId="182E9703" w14:textId="0C9F5531" w:rsidR="00D9270B" w:rsidRPr="00683F71" w:rsidRDefault="00D9270B" w:rsidP="003E4AE2">
      <w:pPr>
        <w:widowControl w:val="0"/>
        <w:overflowPunct w:val="0"/>
        <w:autoSpaceDE w:val="0"/>
        <w:autoSpaceDN w:val="0"/>
        <w:adjustRightInd w:val="0"/>
        <w:ind w:firstLine="1134"/>
        <w:jc w:val="both"/>
      </w:pPr>
      <w:r w:rsidRPr="00683F71">
        <w:t>Anykščių kultūros centras (toliau – Kultūros centras) – įstatymų nustatyta tvarka įsteigtas juridinis asmuo, kuris stiprina nacionalinį, regiono ir vietos bendruomenės kultūrinį savitumą, puoselėja etninę kultūrą, teikia kultūros paslaugas, vykdo menines, kultūrinės edukacijos, neformaliojo švietimo veiklas, ugdydamas ir tenkindamas bendruomenės kultūrinius poreikius, organizuoja ir vykdo mėgėjų ir profesionaliojo meno veiklas ir jų sklaidą, pristato kultūrines tradicijas šalyje ir užsienyje. Kultūros centre teikiamos kokybiškos, patrauklios ir įtrauktį skatinančios kultūrinės paslaugos visų amžiaus grupių bendruomenės nariams, skiriamas dėmesys  kokybiškam gyventojų laisvalaikio organizavimui, užimtumui ir socializacijai.</w:t>
      </w:r>
    </w:p>
    <w:p w14:paraId="4E641BDD" w14:textId="77777777" w:rsidR="00D9270B" w:rsidRPr="00683F71" w:rsidRDefault="00D9270B" w:rsidP="00D9270B">
      <w:pPr>
        <w:pStyle w:val="Sraopastraipa"/>
        <w:numPr>
          <w:ilvl w:val="0"/>
          <w:numId w:val="48"/>
        </w:numPr>
        <w:tabs>
          <w:tab w:val="left" w:pos="1560"/>
        </w:tabs>
        <w:spacing w:after="0" w:line="240" w:lineRule="auto"/>
        <w:ind w:left="0" w:firstLine="1134"/>
        <w:contextualSpacing/>
        <w:rPr>
          <w:rFonts w:ascii="Times New Roman" w:hAnsi="Times New Roman"/>
          <w:b/>
          <w:lang w:val="lt-LT"/>
        </w:rPr>
      </w:pPr>
      <w:r w:rsidRPr="00683F71">
        <w:rPr>
          <w:rFonts w:ascii="Times New Roman" w:hAnsi="Times New Roman"/>
          <w:b/>
          <w:lang w:val="lt-LT"/>
        </w:rPr>
        <w:t>Išsikelti ataskaitinio laikotarpio veiklos tikslai ir uždaviniai, svarbiausi su veiklos tikslų įgyvendinimu susiję atlikti darbai</w:t>
      </w:r>
    </w:p>
    <w:p w14:paraId="718DDBF4" w14:textId="77777777" w:rsidR="00D9270B" w:rsidRPr="00683F71" w:rsidRDefault="00D9270B" w:rsidP="00D9270B">
      <w:pPr>
        <w:tabs>
          <w:tab w:val="left" w:pos="1276"/>
          <w:tab w:val="left" w:pos="1560"/>
          <w:tab w:val="left" w:pos="1701"/>
        </w:tabs>
        <w:ind w:left="142" w:firstLine="1134"/>
        <w:contextualSpacing/>
        <w:jc w:val="both"/>
      </w:pPr>
      <w:r w:rsidRPr="00683F71">
        <w:t xml:space="preserve"> Kultūros centro komanda, vykdydama tiesioginę veiklą, įgyvendina Anykščių rajono savivaldybės strateginio 2019–2025 m. plėtros plano, 2015–2025 m. Anykščių  Kultūros strategijos tikslus ir uždavinius savivaldybės teritorijoje, vadovaudamasi Lietuvos Kultūros politikos kaitos gairėse iškeltais tikslais ir numatytais uždaviniais. 2022 metais taip pat siekėme:</w:t>
      </w:r>
    </w:p>
    <w:p w14:paraId="6A3C0458" w14:textId="77777777" w:rsidR="00D9270B" w:rsidRPr="00683F71" w:rsidRDefault="00D9270B" w:rsidP="00D9270B">
      <w:pPr>
        <w:widowControl w:val="0"/>
        <w:tabs>
          <w:tab w:val="left" w:pos="1418"/>
        </w:tabs>
        <w:overflowPunct w:val="0"/>
        <w:autoSpaceDE w:val="0"/>
        <w:autoSpaceDN w:val="0"/>
        <w:adjustRightInd w:val="0"/>
        <w:ind w:firstLine="1134"/>
        <w:jc w:val="both"/>
      </w:pPr>
      <w:r w:rsidRPr="00683F71">
        <w:t xml:space="preserve"> • organizuoti ir vykdyti profesionalaus meno veiklas ir jų sklaidą, dalyvauti regioniniuose, nacionaliniuose ar tarptautiniuose kultūros projektuose ir programose; </w:t>
      </w:r>
    </w:p>
    <w:p w14:paraId="1B7F829B" w14:textId="77777777" w:rsidR="00D9270B" w:rsidRPr="00683F71" w:rsidRDefault="00D9270B" w:rsidP="00D9270B">
      <w:pPr>
        <w:widowControl w:val="0"/>
        <w:overflowPunct w:val="0"/>
        <w:autoSpaceDE w:val="0"/>
        <w:autoSpaceDN w:val="0"/>
        <w:adjustRightInd w:val="0"/>
        <w:ind w:firstLine="1134"/>
        <w:jc w:val="both"/>
      </w:pPr>
      <w:r w:rsidRPr="00683F71">
        <w:t xml:space="preserve">•  įgyvendinti iniciatyvas, skirtas bendruomenės meninei ir kūrybinei saviraiškai ir socialiniam dalyvavimui skatinti;     </w:t>
      </w:r>
    </w:p>
    <w:p w14:paraId="05C23799" w14:textId="77777777" w:rsidR="00D9270B" w:rsidRPr="00683F71" w:rsidRDefault="00D9270B" w:rsidP="00D9270B">
      <w:pPr>
        <w:widowControl w:val="0"/>
        <w:overflowPunct w:val="0"/>
        <w:autoSpaceDE w:val="0"/>
        <w:autoSpaceDN w:val="0"/>
        <w:adjustRightInd w:val="0"/>
        <w:ind w:firstLine="1134"/>
        <w:jc w:val="both"/>
      </w:pPr>
      <w:r w:rsidRPr="00683F71">
        <w:t xml:space="preserve"> •   organizuoti edukacinius, pramoginius, sociokultūrinius ir kt. renginius;</w:t>
      </w:r>
    </w:p>
    <w:p w14:paraId="06DBA068" w14:textId="77777777" w:rsidR="00D9270B" w:rsidRPr="00683F71" w:rsidRDefault="00D9270B" w:rsidP="00D9270B">
      <w:pPr>
        <w:widowControl w:val="0"/>
        <w:overflowPunct w:val="0"/>
        <w:autoSpaceDE w:val="0"/>
        <w:autoSpaceDN w:val="0"/>
        <w:adjustRightInd w:val="0"/>
        <w:ind w:firstLine="1134"/>
        <w:jc w:val="both"/>
      </w:pPr>
      <w:r w:rsidRPr="00683F71">
        <w:t xml:space="preserve"> •   rengti ir įgyvendinti tarpinstitucinius kultūros ir šiuolaikinio meno projektus; </w:t>
      </w:r>
    </w:p>
    <w:p w14:paraId="32A5759F" w14:textId="77777777" w:rsidR="00D9270B" w:rsidRPr="00683F71" w:rsidRDefault="00D9270B" w:rsidP="00D9270B">
      <w:pPr>
        <w:widowControl w:val="0"/>
        <w:overflowPunct w:val="0"/>
        <w:autoSpaceDE w:val="0"/>
        <w:autoSpaceDN w:val="0"/>
        <w:adjustRightInd w:val="0"/>
        <w:ind w:firstLine="1134"/>
        <w:jc w:val="both"/>
      </w:pPr>
      <w:r w:rsidRPr="00683F71">
        <w:t xml:space="preserve"> •   įgyvendinti iniciatyvas, skirtas Lietuvos tapatybės ir tradicijų išsaugojimui, istorinės atminties aktualizavimui užtikrinti, stiprinančios vietos ir regiono kultūrinį savitumą, skatinančios pilietiškai aktyvios bendruomenės ugdymą;</w:t>
      </w:r>
    </w:p>
    <w:p w14:paraId="109E2550" w14:textId="77777777" w:rsidR="00D9270B" w:rsidRPr="00683F71" w:rsidRDefault="00D9270B" w:rsidP="00D9270B">
      <w:pPr>
        <w:widowControl w:val="0"/>
        <w:overflowPunct w:val="0"/>
        <w:autoSpaceDE w:val="0"/>
        <w:autoSpaceDN w:val="0"/>
        <w:adjustRightInd w:val="0"/>
        <w:ind w:firstLine="1134"/>
        <w:jc w:val="both"/>
      </w:pPr>
      <w:r w:rsidRPr="00683F71">
        <w:t xml:space="preserve">  •   organizuoti mėgėjų meno kolektyvų, studijų veiklą;</w:t>
      </w:r>
    </w:p>
    <w:p w14:paraId="07398B59" w14:textId="5793E8AE" w:rsidR="00D9270B" w:rsidRPr="00683F71" w:rsidRDefault="00D9270B" w:rsidP="003E4AE2">
      <w:pPr>
        <w:widowControl w:val="0"/>
        <w:overflowPunct w:val="0"/>
        <w:autoSpaceDE w:val="0"/>
        <w:autoSpaceDN w:val="0"/>
        <w:adjustRightInd w:val="0"/>
        <w:ind w:firstLine="1134"/>
        <w:jc w:val="both"/>
      </w:pPr>
      <w:r w:rsidRPr="00683F71">
        <w:t xml:space="preserve">  •   atlikti kitas kituose įstatymuose ir įstaigos nuostatuose nustatytas funkcijas.</w:t>
      </w:r>
    </w:p>
    <w:p w14:paraId="45A39B77" w14:textId="77777777" w:rsidR="00D9270B" w:rsidRPr="00683F71" w:rsidRDefault="00D9270B" w:rsidP="00D9270B">
      <w:pPr>
        <w:widowControl w:val="0"/>
        <w:overflowPunct w:val="0"/>
        <w:autoSpaceDE w:val="0"/>
        <w:autoSpaceDN w:val="0"/>
        <w:adjustRightInd w:val="0"/>
        <w:ind w:firstLine="1134"/>
        <w:jc w:val="both"/>
      </w:pPr>
      <w:r w:rsidRPr="00683F71">
        <w:t>Siekiant deramo įstaigos veiklų įvertinimo ir pripažinimo, centro organizuojamų renginių, kuriamų programų profesionalumo, aktualumo ir populiarumo, labai svarbus žmogiškasis faktorius. Siekiant didinti darbuotojų administracinius gebėjimus, tobulinti jų kvalifikaciją tam tikrose prioritetinėse srityse, per visus 2022 metus vyko įvairūs seminarai. Mokymuose dalyvavo 36 įstaigos kultūros ir meno darbuotojai ir specialistai. Manome, kad kvalifikacija ir patirtis lėmė  dalies įstaigos darbuotojų visuomeninį aktyvumą ir pripažinimą (veikla darbo grupėse, vertinimo komisijose, dalyvavimas asociacijose ir pan.).</w:t>
      </w:r>
    </w:p>
    <w:p w14:paraId="308FFEAC" w14:textId="77777777" w:rsidR="00D9270B" w:rsidRPr="00683F71" w:rsidRDefault="00D9270B" w:rsidP="00D9270B">
      <w:pPr>
        <w:widowControl w:val="0"/>
        <w:overflowPunct w:val="0"/>
        <w:autoSpaceDE w:val="0"/>
        <w:autoSpaceDN w:val="0"/>
        <w:adjustRightInd w:val="0"/>
        <w:ind w:firstLine="1134"/>
        <w:jc w:val="both"/>
      </w:pPr>
      <w:r w:rsidRPr="00683F71">
        <w:t>2022 metais Kultūros centro ir skyrių darbuotojai aktyviai dalyvavo Lietuvos suaugusiųjų švietimo asociacijos Suaugusiųjų mokymosi savaitės „Mokymosi siluetai“ renginiuose. kviesdami juose dalyvauti ir savo bendruomenių narius.</w:t>
      </w:r>
    </w:p>
    <w:p w14:paraId="1F29C92E" w14:textId="77777777" w:rsidR="00D9270B" w:rsidRPr="00683F71" w:rsidRDefault="00D9270B" w:rsidP="00D9270B">
      <w:pPr>
        <w:widowControl w:val="0"/>
        <w:overflowPunct w:val="0"/>
        <w:autoSpaceDE w:val="0"/>
        <w:autoSpaceDN w:val="0"/>
        <w:adjustRightInd w:val="0"/>
        <w:ind w:firstLine="1134"/>
        <w:jc w:val="both"/>
      </w:pPr>
      <w:r w:rsidRPr="00683F71">
        <w:t>2022 metais buvo parengti ir įgyvendinti finansavimą gavę projektai, vyko tradiciniai renginiai ir šventės, buvo rengiamos edukacinės programos, meninės akcijos, parodos, kolektyvų koncertinės išvykos bei krašto kultūrinių tradicijų pristatymas regioniniuose, šalies ir tarptautiniuose renginiuose / festivaliuose, nuosekliai populiarinamos etninės kultūros tradicijos, nuolat plėtojama profesionalaus meno pasiūla ir kt. Stiprinant kultūrinę tapatybę, bendruomenės pilietiškumą Kultūros centras kūrė, organizavo ir įgyvendino valstybinių švenčių ir atmintinų datų paminėjimus. Įgyvendinant Anykščių 2015–2025 m. Kultūros strategijos 2.2.3 uždavinį „Skatinti bendruomenių ir biudžetinių įstaigų socialinę sąveiką per kultūrines veiklas ir menines priemones“, 2022 metais tęsėsi kūrybinis bendradarbiavimas su Anykščių rajono socialinės globos namų Svėdasų ir Burbiškio padalinių, Aknystų Socialinės Globos namų, Anykščių rajono neįgaliųjų draugijos bendruomenėmis.</w:t>
      </w:r>
    </w:p>
    <w:p w14:paraId="2117A222" w14:textId="5E451AB5" w:rsidR="00D9270B" w:rsidRPr="00683F71" w:rsidRDefault="00D9270B" w:rsidP="00D9270B">
      <w:pPr>
        <w:widowControl w:val="0"/>
        <w:overflowPunct w:val="0"/>
        <w:autoSpaceDE w:val="0"/>
        <w:autoSpaceDN w:val="0"/>
        <w:adjustRightInd w:val="0"/>
        <w:ind w:firstLine="1134"/>
        <w:jc w:val="both"/>
      </w:pPr>
      <w:r w:rsidRPr="00683F71">
        <w:t xml:space="preserve">Kultūros centras kuravo projekto „Kavarskas </w:t>
      </w:r>
      <w:r w:rsidR="003E4AE2" w:rsidRPr="00683F71">
        <w:t>–</w:t>
      </w:r>
      <w:r w:rsidRPr="00683F71">
        <w:t xml:space="preserve"> mažoji Lietuvos kultūros sostinė“ veiklas. Projekto įgyvendinime dalyvavo 19 Kultūros centro ir jo skyrių kolektyvų, talkinome techni</w:t>
      </w:r>
      <w:r w:rsidR="003E4AE2" w:rsidRPr="00683F71">
        <w:t>škai</w:t>
      </w:r>
      <w:r w:rsidRPr="00683F71">
        <w:t xml:space="preserve"> aptarna</w:t>
      </w:r>
      <w:r w:rsidR="003E4AE2" w:rsidRPr="00683F71">
        <w:t>ujant renginius</w:t>
      </w:r>
      <w:r w:rsidRPr="00683F71">
        <w:t>, konsultavome ir bendradarbiavome rengiant projekto reklamą ir viešinimą.</w:t>
      </w:r>
    </w:p>
    <w:p w14:paraId="22B3C393" w14:textId="77777777" w:rsidR="00D9270B" w:rsidRPr="00683F71" w:rsidRDefault="00D9270B" w:rsidP="00D9270B">
      <w:pPr>
        <w:widowControl w:val="0"/>
        <w:overflowPunct w:val="0"/>
        <w:autoSpaceDE w:val="0"/>
        <w:autoSpaceDN w:val="0"/>
        <w:adjustRightInd w:val="0"/>
        <w:ind w:firstLine="1134"/>
        <w:jc w:val="both"/>
      </w:pPr>
    </w:p>
    <w:p w14:paraId="6562B458" w14:textId="77777777" w:rsidR="00D9270B" w:rsidRPr="00683F71" w:rsidRDefault="00D9270B" w:rsidP="00D9270B">
      <w:pPr>
        <w:pStyle w:val="Sraopastraipa"/>
        <w:widowControl w:val="0"/>
        <w:numPr>
          <w:ilvl w:val="0"/>
          <w:numId w:val="48"/>
        </w:numPr>
        <w:tabs>
          <w:tab w:val="left" w:pos="1560"/>
          <w:tab w:val="left" w:pos="1843"/>
          <w:tab w:val="left" w:pos="2127"/>
        </w:tabs>
        <w:overflowPunct w:val="0"/>
        <w:autoSpaceDE w:val="0"/>
        <w:autoSpaceDN w:val="0"/>
        <w:adjustRightInd w:val="0"/>
        <w:contextualSpacing/>
        <w:rPr>
          <w:rFonts w:ascii="Times New Roman" w:hAnsi="Times New Roman"/>
          <w:b/>
          <w:lang w:val="lt-LT"/>
        </w:rPr>
      </w:pPr>
      <w:r w:rsidRPr="00683F71">
        <w:rPr>
          <w:rFonts w:ascii="Times New Roman" w:hAnsi="Times New Roman"/>
          <w:b/>
          <w:lang w:val="lt-LT"/>
        </w:rPr>
        <w:t>Ataskaitinio laikotarpio veiklos rezultatų  kiekybiniai vertinimo kriterijai</w:t>
      </w:r>
    </w:p>
    <w:p w14:paraId="16AD7AEC" w14:textId="77777777" w:rsidR="00D9270B" w:rsidRPr="00683F71" w:rsidRDefault="00D9270B" w:rsidP="00D9270B">
      <w:pPr>
        <w:widowControl w:val="0"/>
        <w:overflowPunct w:val="0"/>
        <w:autoSpaceDE w:val="0"/>
        <w:autoSpaceDN w:val="0"/>
        <w:adjustRightInd w:val="0"/>
        <w:spacing w:after="200" w:line="276" w:lineRule="auto"/>
        <w:ind w:left="1980"/>
        <w:contextualSpacing/>
        <w:jc w:val="right"/>
      </w:pPr>
      <w:r w:rsidRPr="00683F71">
        <w:t>1 lentelė</w:t>
      </w:r>
    </w:p>
    <w:p w14:paraId="1851793E" w14:textId="77777777" w:rsidR="00D9270B" w:rsidRPr="00683F71" w:rsidRDefault="00D9270B" w:rsidP="00D9270B">
      <w:pPr>
        <w:jc w:val="center"/>
        <w:rPr>
          <w:b/>
        </w:rPr>
      </w:pPr>
      <w:r w:rsidRPr="00683F71">
        <w:rPr>
          <w:b/>
        </w:rPr>
        <w:t>Kultūros centro mėgėjų meno kolektyvų ir dalyvių skaičius 2020–2022 metais</w:t>
      </w:r>
    </w:p>
    <w:p w14:paraId="08A4FA45" w14:textId="77777777" w:rsidR="00D9270B" w:rsidRPr="00683F71" w:rsidRDefault="00D9270B" w:rsidP="00D9270B">
      <w:pPr>
        <w:jc w:val="center"/>
      </w:pPr>
    </w:p>
    <w:tbl>
      <w:tblPr>
        <w:tblW w:w="4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3"/>
        <w:gridCol w:w="1090"/>
        <w:gridCol w:w="1090"/>
        <w:gridCol w:w="1090"/>
      </w:tblGrid>
      <w:tr w:rsidR="00683F71" w:rsidRPr="00683F71" w14:paraId="194725CE" w14:textId="77777777" w:rsidTr="00EA2637">
        <w:trPr>
          <w:trHeight w:val="491"/>
          <w:jc w:val="center"/>
        </w:trPr>
        <w:tc>
          <w:tcPr>
            <w:tcW w:w="1433" w:type="dxa"/>
            <w:shd w:val="clear" w:color="auto" w:fill="auto"/>
            <w:noWrap/>
            <w:vAlign w:val="center"/>
          </w:tcPr>
          <w:p w14:paraId="3C21EC21" w14:textId="77777777" w:rsidR="00D9270B" w:rsidRPr="00683F71" w:rsidRDefault="00D9270B" w:rsidP="00EA2637"/>
        </w:tc>
        <w:tc>
          <w:tcPr>
            <w:tcW w:w="1090" w:type="dxa"/>
            <w:shd w:val="clear" w:color="auto" w:fill="auto"/>
            <w:noWrap/>
            <w:vAlign w:val="center"/>
          </w:tcPr>
          <w:p w14:paraId="7C6C7744" w14:textId="77777777" w:rsidR="00D9270B" w:rsidRPr="00683F71" w:rsidRDefault="00D9270B" w:rsidP="00EA2637">
            <w:pPr>
              <w:jc w:val="center"/>
            </w:pPr>
            <w:r w:rsidRPr="00683F71">
              <w:t xml:space="preserve">2020 m. </w:t>
            </w:r>
          </w:p>
        </w:tc>
        <w:tc>
          <w:tcPr>
            <w:tcW w:w="1090" w:type="dxa"/>
            <w:shd w:val="clear" w:color="auto" w:fill="auto"/>
            <w:noWrap/>
            <w:vAlign w:val="center"/>
          </w:tcPr>
          <w:p w14:paraId="68285E44" w14:textId="77777777" w:rsidR="00D9270B" w:rsidRPr="00683F71" w:rsidRDefault="00D9270B" w:rsidP="00EA2637">
            <w:pPr>
              <w:jc w:val="center"/>
            </w:pPr>
            <w:r w:rsidRPr="00683F71">
              <w:t>2021 m.</w:t>
            </w:r>
          </w:p>
        </w:tc>
        <w:tc>
          <w:tcPr>
            <w:tcW w:w="1090" w:type="dxa"/>
            <w:shd w:val="clear" w:color="auto" w:fill="auto"/>
            <w:noWrap/>
            <w:vAlign w:val="center"/>
          </w:tcPr>
          <w:p w14:paraId="6FB54C90" w14:textId="77777777" w:rsidR="00D9270B" w:rsidRPr="00683F71" w:rsidRDefault="00D9270B" w:rsidP="00EA2637">
            <w:pPr>
              <w:jc w:val="center"/>
            </w:pPr>
            <w:r w:rsidRPr="00683F71">
              <w:t>2022 m.</w:t>
            </w:r>
          </w:p>
        </w:tc>
      </w:tr>
      <w:tr w:rsidR="00683F71" w:rsidRPr="00683F71" w14:paraId="187D6F97" w14:textId="77777777" w:rsidTr="00EA2637">
        <w:trPr>
          <w:trHeight w:val="491"/>
          <w:jc w:val="center"/>
        </w:trPr>
        <w:tc>
          <w:tcPr>
            <w:tcW w:w="1433" w:type="dxa"/>
            <w:shd w:val="clear" w:color="auto" w:fill="auto"/>
            <w:noWrap/>
            <w:vAlign w:val="center"/>
          </w:tcPr>
          <w:p w14:paraId="5981FC1E" w14:textId="77777777" w:rsidR="00D9270B" w:rsidRPr="00683F71" w:rsidRDefault="00D9270B" w:rsidP="00EA2637">
            <w:r w:rsidRPr="00683F71">
              <w:t>Kolektyvai</w:t>
            </w:r>
          </w:p>
        </w:tc>
        <w:tc>
          <w:tcPr>
            <w:tcW w:w="1090" w:type="dxa"/>
            <w:shd w:val="clear" w:color="auto" w:fill="auto"/>
            <w:noWrap/>
            <w:vAlign w:val="center"/>
          </w:tcPr>
          <w:p w14:paraId="6AB1F226" w14:textId="77777777" w:rsidR="00D9270B" w:rsidRPr="00683F71" w:rsidRDefault="00D9270B" w:rsidP="00EA2637">
            <w:pPr>
              <w:jc w:val="center"/>
            </w:pPr>
            <w:r w:rsidRPr="00683F71">
              <w:t>25</w:t>
            </w:r>
          </w:p>
        </w:tc>
        <w:tc>
          <w:tcPr>
            <w:tcW w:w="1090" w:type="dxa"/>
            <w:shd w:val="clear" w:color="auto" w:fill="auto"/>
            <w:noWrap/>
            <w:vAlign w:val="center"/>
          </w:tcPr>
          <w:p w14:paraId="47A3812F" w14:textId="77777777" w:rsidR="00D9270B" w:rsidRPr="00683F71" w:rsidRDefault="00D9270B" w:rsidP="00EA2637">
            <w:pPr>
              <w:jc w:val="center"/>
            </w:pPr>
            <w:r w:rsidRPr="00683F71">
              <w:t>25</w:t>
            </w:r>
          </w:p>
        </w:tc>
        <w:tc>
          <w:tcPr>
            <w:tcW w:w="1090" w:type="dxa"/>
            <w:shd w:val="clear" w:color="auto" w:fill="auto"/>
            <w:noWrap/>
            <w:vAlign w:val="center"/>
          </w:tcPr>
          <w:p w14:paraId="669FB8B2" w14:textId="77777777" w:rsidR="00D9270B" w:rsidRPr="00683F71" w:rsidRDefault="00D9270B" w:rsidP="00EA2637">
            <w:pPr>
              <w:jc w:val="center"/>
            </w:pPr>
            <w:r w:rsidRPr="00683F71">
              <w:t>25</w:t>
            </w:r>
          </w:p>
        </w:tc>
      </w:tr>
      <w:tr w:rsidR="00D9270B" w:rsidRPr="00683F71" w14:paraId="1294C51A" w14:textId="77777777" w:rsidTr="00EA2637">
        <w:trPr>
          <w:trHeight w:val="491"/>
          <w:jc w:val="center"/>
        </w:trPr>
        <w:tc>
          <w:tcPr>
            <w:tcW w:w="1433" w:type="dxa"/>
            <w:shd w:val="clear" w:color="auto" w:fill="auto"/>
            <w:noWrap/>
            <w:vAlign w:val="center"/>
          </w:tcPr>
          <w:p w14:paraId="1F2EAF0D" w14:textId="77777777" w:rsidR="00D9270B" w:rsidRPr="00683F71" w:rsidRDefault="00D9270B" w:rsidP="00EA2637">
            <w:r w:rsidRPr="00683F71">
              <w:t>Dalyviai</w:t>
            </w:r>
          </w:p>
        </w:tc>
        <w:tc>
          <w:tcPr>
            <w:tcW w:w="1090" w:type="dxa"/>
            <w:shd w:val="clear" w:color="auto" w:fill="auto"/>
            <w:noWrap/>
            <w:vAlign w:val="center"/>
          </w:tcPr>
          <w:p w14:paraId="5CFE4C3B" w14:textId="77777777" w:rsidR="00D9270B" w:rsidRPr="00683F71" w:rsidRDefault="00D9270B" w:rsidP="00EA2637">
            <w:pPr>
              <w:jc w:val="center"/>
            </w:pPr>
            <w:r w:rsidRPr="00683F71">
              <w:t>416</w:t>
            </w:r>
          </w:p>
        </w:tc>
        <w:tc>
          <w:tcPr>
            <w:tcW w:w="1090" w:type="dxa"/>
            <w:shd w:val="clear" w:color="auto" w:fill="auto"/>
            <w:noWrap/>
            <w:vAlign w:val="center"/>
          </w:tcPr>
          <w:p w14:paraId="22BF4A5A" w14:textId="77777777" w:rsidR="00D9270B" w:rsidRPr="00683F71" w:rsidRDefault="00D9270B" w:rsidP="00EA2637">
            <w:pPr>
              <w:jc w:val="center"/>
            </w:pPr>
            <w:r w:rsidRPr="00683F71">
              <w:t>381</w:t>
            </w:r>
          </w:p>
        </w:tc>
        <w:tc>
          <w:tcPr>
            <w:tcW w:w="1090" w:type="dxa"/>
            <w:shd w:val="clear" w:color="auto" w:fill="auto"/>
            <w:noWrap/>
            <w:vAlign w:val="center"/>
          </w:tcPr>
          <w:p w14:paraId="1F942D26" w14:textId="77777777" w:rsidR="00D9270B" w:rsidRPr="00683F71" w:rsidRDefault="00D9270B" w:rsidP="00EA2637">
            <w:pPr>
              <w:jc w:val="center"/>
            </w:pPr>
            <w:r w:rsidRPr="00683F71">
              <w:t>391</w:t>
            </w:r>
          </w:p>
        </w:tc>
      </w:tr>
    </w:tbl>
    <w:p w14:paraId="705A360F" w14:textId="77777777" w:rsidR="00D9270B" w:rsidRPr="00683F71" w:rsidRDefault="00D9270B" w:rsidP="00D9270B"/>
    <w:p w14:paraId="4FD8BF74" w14:textId="77777777" w:rsidR="00D9270B" w:rsidRPr="00683F71" w:rsidRDefault="00D9270B" w:rsidP="00D9270B"/>
    <w:p w14:paraId="4935B575" w14:textId="77777777" w:rsidR="00D9270B" w:rsidRPr="00683F71" w:rsidRDefault="00D9270B" w:rsidP="00D9270B">
      <w:pPr>
        <w:jc w:val="center"/>
      </w:pPr>
      <w:r w:rsidRPr="00683F71">
        <w:rPr>
          <w:noProof/>
          <w:lang w:eastAsia="lt-LT"/>
        </w:rPr>
        <w:drawing>
          <wp:inline distT="0" distB="0" distL="0" distR="0" wp14:anchorId="6EBA505A" wp14:editId="7CA9845A">
            <wp:extent cx="5577085" cy="2771329"/>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7703" cy="2801451"/>
                    </a:xfrm>
                    <a:prstGeom prst="rect">
                      <a:avLst/>
                    </a:prstGeom>
                    <a:noFill/>
                    <a:ln>
                      <a:noFill/>
                    </a:ln>
                  </pic:spPr>
                </pic:pic>
              </a:graphicData>
            </a:graphic>
          </wp:inline>
        </w:drawing>
      </w:r>
    </w:p>
    <w:p w14:paraId="2C7F2E0F" w14:textId="77777777" w:rsidR="00D9270B" w:rsidRPr="00683F71" w:rsidRDefault="00D9270B" w:rsidP="00D9270B">
      <w:pPr>
        <w:jc w:val="center"/>
      </w:pPr>
    </w:p>
    <w:p w14:paraId="2616C626" w14:textId="77777777" w:rsidR="00D9270B" w:rsidRPr="00683F71" w:rsidRDefault="00D9270B" w:rsidP="00D9270B">
      <w:pPr>
        <w:jc w:val="center"/>
      </w:pPr>
      <w:r w:rsidRPr="00683F71">
        <w:rPr>
          <w:b/>
        </w:rPr>
        <w:t>1 pav.</w:t>
      </w:r>
      <w:r w:rsidRPr="00683F71">
        <w:t xml:space="preserve"> Kultūros centro mėgėjų meno kolektyvų ir dalyvių 2020–2022 m. diagrama </w:t>
      </w:r>
    </w:p>
    <w:p w14:paraId="52BC6B55" w14:textId="77777777" w:rsidR="00D9270B" w:rsidRPr="00683F71" w:rsidRDefault="00D9270B" w:rsidP="00D9270B">
      <w:pPr>
        <w:jc w:val="center"/>
      </w:pPr>
    </w:p>
    <w:p w14:paraId="216E7951" w14:textId="77777777" w:rsidR="00D9270B" w:rsidRPr="00683F71" w:rsidRDefault="00D9270B" w:rsidP="00D9270B">
      <w:pPr>
        <w:ind w:firstLine="1134"/>
        <w:rPr>
          <w:i/>
        </w:rPr>
      </w:pPr>
      <w:r w:rsidRPr="00683F71">
        <w:rPr>
          <w:b/>
          <w:i/>
        </w:rPr>
        <w:t>Išvada:</w:t>
      </w:r>
      <w:r w:rsidRPr="00683F71">
        <w:t xml:space="preserve"> </w:t>
      </w:r>
      <w:r w:rsidRPr="00683F71">
        <w:rPr>
          <w:i/>
        </w:rPr>
        <w:t>jau trejus metus stabiliai dirba 25 mėgėjų meno kolektyvai, kurių dalyvių skaičius kinta nežymiai.</w:t>
      </w:r>
    </w:p>
    <w:p w14:paraId="2630DF4F" w14:textId="77777777" w:rsidR="00D9270B" w:rsidRPr="00683F71" w:rsidRDefault="00D9270B" w:rsidP="00D9270B">
      <w:pPr>
        <w:rPr>
          <w:i/>
        </w:rPr>
      </w:pPr>
    </w:p>
    <w:p w14:paraId="3BF3AD18" w14:textId="77777777" w:rsidR="00D9270B" w:rsidRPr="00683F71" w:rsidRDefault="00D9270B" w:rsidP="00D9270B">
      <w:pPr>
        <w:jc w:val="right"/>
      </w:pPr>
      <w:r w:rsidRPr="00683F71">
        <w:t>2 lentelė</w:t>
      </w:r>
    </w:p>
    <w:p w14:paraId="0E4451EE" w14:textId="77777777" w:rsidR="00D9270B" w:rsidRPr="00683F71" w:rsidRDefault="00D9270B" w:rsidP="00D9270B">
      <w:pPr>
        <w:jc w:val="right"/>
      </w:pPr>
    </w:p>
    <w:p w14:paraId="6E07D3A0" w14:textId="77777777" w:rsidR="00D9270B" w:rsidRPr="00683F71" w:rsidRDefault="00D9270B" w:rsidP="00D9270B">
      <w:pPr>
        <w:jc w:val="center"/>
        <w:rPr>
          <w:b/>
        </w:rPr>
      </w:pPr>
      <w:r w:rsidRPr="00683F71">
        <w:rPr>
          <w:b/>
        </w:rPr>
        <w:t>Kultūros centro skyrių mėgėjų meno kolektyvų skaičius 2020–2022 m.</w:t>
      </w:r>
    </w:p>
    <w:p w14:paraId="3D4E9BDC" w14:textId="77777777" w:rsidR="00D9270B" w:rsidRPr="00683F71" w:rsidRDefault="00D9270B" w:rsidP="00D9270B">
      <w:pPr>
        <w:rPr>
          <w:b/>
        </w:rPr>
      </w:pPr>
    </w:p>
    <w:tbl>
      <w:tblPr>
        <w:tblW w:w="4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7"/>
        <w:gridCol w:w="1020"/>
        <w:gridCol w:w="1156"/>
        <w:gridCol w:w="1083"/>
      </w:tblGrid>
      <w:tr w:rsidR="00683F71" w:rsidRPr="00683F71" w14:paraId="40D19A57" w14:textId="77777777" w:rsidTr="00EA2637">
        <w:trPr>
          <w:trHeight w:val="255"/>
          <w:jc w:val="center"/>
        </w:trPr>
        <w:tc>
          <w:tcPr>
            <w:tcW w:w="1457" w:type="dxa"/>
            <w:shd w:val="clear" w:color="auto" w:fill="auto"/>
            <w:noWrap/>
            <w:vAlign w:val="bottom"/>
          </w:tcPr>
          <w:p w14:paraId="0BBE0EC8" w14:textId="77777777" w:rsidR="00D9270B" w:rsidRPr="00683F71" w:rsidRDefault="00D9270B" w:rsidP="00EA2637"/>
        </w:tc>
        <w:tc>
          <w:tcPr>
            <w:tcW w:w="1020" w:type="dxa"/>
            <w:shd w:val="clear" w:color="auto" w:fill="auto"/>
            <w:noWrap/>
            <w:vAlign w:val="bottom"/>
          </w:tcPr>
          <w:p w14:paraId="1549C98E" w14:textId="77777777" w:rsidR="00D9270B" w:rsidRPr="00683F71" w:rsidRDefault="00D9270B" w:rsidP="00EA2637">
            <w:pPr>
              <w:jc w:val="center"/>
            </w:pPr>
            <w:r w:rsidRPr="00683F71">
              <w:t>2020 m.</w:t>
            </w:r>
          </w:p>
        </w:tc>
        <w:tc>
          <w:tcPr>
            <w:tcW w:w="1156" w:type="dxa"/>
            <w:shd w:val="clear" w:color="auto" w:fill="auto"/>
            <w:noWrap/>
            <w:vAlign w:val="bottom"/>
          </w:tcPr>
          <w:p w14:paraId="4AC5F738" w14:textId="77777777" w:rsidR="00D9270B" w:rsidRPr="00683F71" w:rsidRDefault="00D9270B" w:rsidP="00EA2637">
            <w:pPr>
              <w:jc w:val="center"/>
            </w:pPr>
            <w:r w:rsidRPr="00683F71">
              <w:t>2021 m.</w:t>
            </w:r>
          </w:p>
        </w:tc>
        <w:tc>
          <w:tcPr>
            <w:tcW w:w="1083" w:type="dxa"/>
            <w:shd w:val="clear" w:color="auto" w:fill="auto"/>
            <w:noWrap/>
            <w:vAlign w:val="bottom"/>
          </w:tcPr>
          <w:p w14:paraId="27AA06BF" w14:textId="77777777" w:rsidR="00D9270B" w:rsidRPr="00683F71" w:rsidRDefault="00D9270B" w:rsidP="00EA2637">
            <w:pPr>
              <w:jc w:val="center"/>
            </w:pPr>
            <w:r w:rsidRPr="00683F71">
              <w:t>2022 m.</w:t>
            </w:r>
          </w:p>
        </w:tc>
      </w:tr>
      <w:tr w:rsidR="00683F71" w:rsidRPr="00683F71" w14:paraId="14F969CC" w14:textId="77777777" w:rsidTr="00EA2637">
        <w:trPr>
          <w:trHeight w:val="255"/>
          <w:jc w:val="center"/>
        </w:trPr>
        <w:tc>
          <w:tcPr>
            <w:tcW w:w="1457" w:type="dxa"/>
            <w:shd w:val="clear" w:color="auto" w:fill="auto"/>
            <w:noWrap/>
            <w:vAlign w:val="bottom"/>
          </w:tcPr>
          <w:p w14:paraId="441AC3FC" w14:textId="77777777" w:rsidR="00D9270B" w:rsidRPr="00683F71" w:rsidRDefault="00D9270B" w:rsidP="00EA2637">
            <w:r w:rsidRPr="00683F71">
              <w:t>Kavarskas</w:t>
            </w:r>
          </w:p>
        </w:tc>
        <w:tc>
          <w:tcPr>
            <w:tcW w:w="1020" w:type="dxa"/>
            <w:shd w:val="clear" w:color="auto" w:fill="auto"/>
            <w:noWrap/>
            <w:vAlign w:val="bottom"/>
          </w:tcPr>
          <w:p w14:paraId="51DD8638" w14:textId="77777777" w:rsidR="00D9270B" w:rsidRPr="00683F71" w:rsidRDefault="00D9270B" w:rsidP="00EA2637">
            <w:pPr>
              <w:jc w:val="center"/>
            </w:pPr>
            <w:r w:rsidRPr="00683F71">
              <w:t>7</w:t>
            </w:r>
          </w:p>
        </w:tc>
        <w:tc>
          <w:tcPr>
            <w:tcW w:w="1156" w:type="dxa"/>
            <w:shd w:val="clear" w:color="auto" w:fill="auto"/>
            <w:noWrap/>
            <w:vAlign w:val="bottom"/>
          </w:tcPr>
          <w:p w14:paraId="3A72ECDC" w14:textId="77777777" w:rsidR="00D9270B" w:rsidRPr="00683F71" w:rsidRDefault="00D9270B" w:rsidP="00EA2637">
            <w:pPr>
              <w:jc w:val="center"/>
            </w:pPr>
            <w:r w:rsidRPr="00683F71">
              <w:t>6</w:t>
            </w:r>
          </w:p>
        </w:tc>
        <w:tc>
          <w:tcPr>
            <w:tcW w:w="1083" w:type="dxa"/>
            <w:shd w:val="clear" w:color="auto" w:fill="auto"/>
            <w:noWrap/>
            <w:vAlign w:val="bottom"/>
          </w:tcPr>
          <w:p w14:paraId="65F57795" w14:textId="77777777" w:rsidR="00D9270B" w:rsidRPr="00683F71" w:rsidRDefault="00D9270B" w:rsidP="00EA2637">
            <w:pPr>
              <w:jc w:val="center"/>
            </w:pPr>
            <w:r w:rsidRPr="00683F71">
              <w:t>5</w:t>
            </w:r>
          </w:p>
        </w:tc>
      </w:tr>
      <w:tr w:rsidR="00683F71" w:rsidRPr="00683F71" w14:paraId="5E4D2291" w14:textId="77777777" w:rsidTr="00EA2637">
        <w:trPr>
          <w:trHeight w:val="255"/>
          <w:jc w:val="center"/>
        </w:trPr>
        <w:tc>
          <w:tcPr>
            <w:tcW w:w="1457" w:type="dxa"/>
            <w:shd w:val="clear" w:color="auto" w:fill="auto"/>
            <w:noWrap/>
            <w:vAlign w:val="bottom"/>
          </w:tcPr>
          <w:p w14:paraId="3F5C6258" w14:textId="77777777" w:rsidR="00D9270B" w:rsidRPr="00683F71" w:rsidRDefault="00D9270B" w:rsidP="00EA2637">
            <w:r w:rsidRPr="00683F71">
              <w:t>Troškūnai</w:t>
            </w:r>
          </w:p>
        </w:tc>
        <w:tc>
          <w:tcPr>
            <w:tcW w:w="1020" w:type="dxa"/>
            <w:shd w:val="clear" w:color="auto" w:fill="auto"/>
            <w:noWrap/>
            <w:vAlign w:val="bottom"/>
          </w:tcPr>
          <w:p w14:paraId="56359C64" w14:textId="77777777" w:rsidR="00D9270B" w:rsidRPr="00683F71" w:rsidRDefault="00D9270B" w:rsidP="00EA2637">
            <w:pPr>
              <w:jc w:val="center"/>
            </w:pPr>
            <w:r w:rsidRPr="00683F71">
              <w:t>3</w:t>
            </w:r>
          </w:p>
        </w:tc>
        <w:tc>
          <w:tcPr>
            <w:tcW w:w="1156" w:type="dxa"/>
            <w:shd w:val="clear" w:color="auto" w:fill="auto"/>
            <w:noWrap/>
            <w:vAlign w:val="bottom"/>
          </w:tcPr>
          <w:p w14:paraId="61BD7AAC" w14:textId="77777777" w:rsidR="00D9270B" w:rsidRPr="00683F71" w:rsidRDefault="00D9270B" w:rsidP="00EA2637">
            <w:pPr>
              <w:jc w:val="center"/>
            </w:pPr>
            <w:r w:rsidRPr="00683F71">
              <w:t>3</w:t>
            </w:r>
          </w:p>
        </w:tc>
        <w:tc>
          <w:tcPr>
            <w:tcW w:w="1083" w:type="dxa"/>
            <w:shd w:val="clear" w:color="auto" w:fill="auto"/>
            <w:noWrap/>
            <w:vAlign w:val="bottom"/>
          </w:tcPr>
          <w:p w14:paraId="3D180A3A" w14:textId="77777777" w:rsidR="00D9270B" w:rsidRPr="00683F71" w:rsidRDefault="00D9270B" w:rsidP="00EA2637">
            <w:pPr>
              <w:jc w:val="center"/>
            </w:pPr>
            <w:r w:rsidRPr="00683F71">
              <w:t>4</w:t>
            </w:r>
          </w:p>
        </w:tc>
      </w:tr>
      <w:tr w:rsidR="00683F71" w:rsidRPr="00683F71" w14:paraId="000D535E" w14:textId="77777777" w:rsidTr="00EA2637">
        <w:trPr>
          <w:trHeight w:val="255"/>
          <w:jc w:val="center"/>
        </w:trPr>
        <w:tc>
          <w:tcPr>
            <w:tcW w:w="1457" w:type="dxa"/>
            <w:shd w:val="clear" w:color="auto" w:fill="auto"/>
            <w:noWrap/>
            <w:vAlign w:val="bottom"/>
          </w:tcPr>
          <w:p w14:paraId="50340A2A" w14:textId="77777777" w:rsidR="00D9270B" w:rsidRPr="00683F71" w:rsidRDefault="00D9270B" w:rsidP="00EA2637">
            <w:r w:rsidRPr="00683F71">
              <w:t>Kurkliai</w:t>
            </w:r>
          </w:p>
        </w:tc>
        <w:tc>
          <w:tcPr>
            <w:tcW w:w="1020" w:type="dxa"/>
            <w:shd w:val="clear" w:color="auto" w:fill="auto"/>
            <w:noWrap/>
            <w:vAlign w:val="bottom"/>
          </w:tcPr>
          <w:p w14:paraId="7776BFE7" w14:textId="77777777" w:rsidR="00D9270B" w:rsidRPr="00683F71" w:rsidRDefault="00D9270B" w:rsidP="00EA2637">
            <w:pPr>
              <w:jc w:val="center"/>
            </w:pPr>
            <w:r w:rsidRPr="00683F71">
              <w:t>2</w:t>
            </w:r>
          </w:p>
        </w:tc>
        <w:tc>
          <w:tcPr>
            <w:tcW w:w="1156" w:type="dxa"/>
            <w:shd w:val="clear" w:color="auto" w:fill="auto"/>
            <w:noWrap/>
            <w:vAlign w:val="bottom"/>
          </w:tcPr>
          <w:p w14:paraId="21ACE82C" w14:textId="77777777" w:rsidR="00D9270B" w:rsidRPr="00683F71" w:rsidRDefault="00D9270B" w:rsidP="00EA2637">
            <w:pPr>
              <w:jc w:val="center"/>
            </w:pPr>
            <w:r w:rsidRPr="00683F71">
              <w:t>3</w:t>
            </w:r>
          </w:p>
        </w:tc>
        <w:tc>
          <w:tcPr>
            <w:tcW w:w="1083" w:type="dxa"/>
            <w:shd w:val="clear" w:color="auto" w:fill="auto"/>
            <w:noWrap/>
            <w:vAlign w:val="bottom"/>
          </w:tcPr>
          <w:p w14:paraId="01539F27" w14:textId="77777777" w:rsidR="00D9270B" w:rsidRPr="00683F71" w:rsidRDefault="00D9270B" w:rsidP="00EA2637">
            <w:pPr>
              <w:jc w:val="center"/>
            </w:pPr>
            <w:r w:rsidRPr="00683F71">
              <w:t>2</w:t>
            </w:r>
          </w:p>
        </w:tc>
      </w:tr>
      <w:tr w:rsidR="00683F71" w:rsidRPr="00683F71" w14:paraId="37F82DF2" w14:textId="77777777" w:rsidTr="00EA2637">
        <w:trPr>
          <w:trHeight w:val="255"/>
          <w:jc w:val="center"/>
        </w:trPr>
        <w:tc>
          <w:tcPr>
            <w:tcW w:w="1457" w:type="dxa"/>
            <w:shd w:val="clear" w:color="auto" w:fill="auto"/>
            <w:noWrap/>
            <w:vAlign w:val="bottom"/>
          </w:tcPr>
          <w:p w14:paraId="1A43F978" w14:textId="77777777" w:rsidR="00D9270B" w:rsidRPr="00683F71" w:rsidRDefault="00D9270B" w:rsidP="00EA2637">
            <w:r w:rsidRPr="00683F71">
              <w:t>Svėdasai</w:t>
            </w:r>
          </w:p>
        </w:tc>
        <w:tc>
          <w:tcPr>
            <w:tcW w:w="1020" w:type="dxa"/>
            <w:shd w:val="clear" w:color="auto" w:fill="auto"/>
            <w:noWrap/>
            <w:vAlign w:val="bottom"/>
          </w:tcPr>
          <w:p w14:paraId="3CC63809" w14:textId="77777777" w:rsidR="00D9270B" w:rsidRPr="00683F71" w:rsidRDefault="00D9270B" w:rsidP="00EA2637">
            <w:pPr>
              <w:jc w:val="center"/>
            </w:pPr>
            <w:r w:rsidRPr="00683F71">
              <w:t>4</w:t>
            </w:r>
          </w:p>
        </w:tc>
        <w:tc>
          <w:tcPr>
            <w:tcW w:w="1156" w:type="dxa"/>
            <w:shd w:val="clear" w:color="auto" w:fill="auto"/>
            <w:noWrap/>
            <w:vAlign w:val="bottom"/>
          </w:tcPr>
          <w:p w14:paraId="1B6090E6" w14:textId="77777777" w:rsidR="00D9270B" w:rsidRPr="00683F71" w:rsidRDefault="00D9270B" w:rsidP="00EA2637">
            <w:pPr>
              <w:jc w:val="center"/>
            </w:pPr>
            <w:r w:rsidRPr="00683F71">
              <w:t>4</w:t>
            </w:r>
          </w:p>
        </w:tc>
        <w:tc>
          <w:tcPr>
            <w:tcW w:w="1083" w:type="dxa"/>
            <w:shd w:val="clear" w:color="auto" w:fill="auto"/>
            <w:noWrap/>
            <w:vAlign w:val="bottom"/>
          </w:tcPr>
          <w:p w14:paraId="62A390D5" w14:textId="77777777" w:rsidR="00D9270B" w:rsidRPr="00683F71" w:rsidRDefault="00D9270B" w:rsidP="00EA2637">
            <w:pPr>
              <w:jc w:val="center"/>
            </w:pPr>
            <w:r w:rsidRPr="00683F71">
              <w:t>4</w:t>
            </w:r>
          </w:p>
        </w:tc>
      </w:tr>
      <w:tr w:rsidR="00683F71" w:rsidRPr="00683F71" w14:paraId="557F0FFA" w14:textId="77777777" w:rsidTr="00EA2637">
        <w:trPr>
          <w:trHeight w:val="255"/>
          <w:jc w:val="center"/>
        </w:trPr>
        <w:tc>
          <w:tcPr>
            <w:tcW w:w="1457" w:type="dxa"/>
            <w:shd w:val="clear" w:color="auto" w:fill="auto"/>
            <w:noWrap/>
            <w:vAlign w:val="bottom"/>
          </w:tcPr>
          <w:p w14:paraId="47076C57" w14:textId="77777777" w:rsidR="00D9270B" w:rsidRPr="00683F71" w:rsidRDefault="00D9270B" w:rsidP="00EA2637">
            <w:r w:rsidRPr="00683F71">
              <w:t>Viešintos</w:t>
            </w:r>
          </w:p>
        </w:tc>
        <w:tc>
          <w:tcPr>
            <w:tcW w:w="1020" w:type="dxa"/>
            <w:shd w:val="clear" w:color="auto" w:fill="auto"/>
            <w:noWrap/>
            <w:vAlign w:val="bottom"/>
          </w:tcPr>
          <w:p w14:paraId="02D40DC4" w14:textId="77777777" w:rsidR="00D9270B" w:rsidRPr="00683F71" w:rsidRDefault="00D9270B" w:rsidP="00EA2637">
            <w:pPr>
              <w:jc w:val="center"/>
            </w:pPr>
            <w:r w:rsidRPr="00683F71">
              <w:t>1</w:t>
            </w:r>
          </w:p>
        </w:tc>
        <w:tc>
          <w:tcPr>
            <w:tcW w:w="1156" w:type="dxa"/>
            <w:shd w:val="clear" w:color="auto" w:fill="auto"/>
            <w:noWrap/>
            <w:vAlign w:val="bottom"/>
          </w:tcPr>
          <w:p w14:paraId="1C20C89C" w14:textId="77777777" w:rsidR="00D9270B" w:rsidRPr="00683F71" w:rsidRDefault="00D9270B" w:rsidP="00EA2637">
            <w:pPr>
              <w:jc w:val="center"/>
            </w:pPr>
            <w:r w:rsidRPr="00683F71">
              <w:t>1</w:t>
            </w:r>
          </w:p>
        </w:tc>
        <w:tc>
          <w:tcPr>
            <w:tcW w:w="1083" w:type="dxa"/>
            <w:shd w:val="clear" w:color="auto" w:fill="auto"/>
            <w:noWrap/>
            <w:vAlign w:val="bottom"/>
          </w:tcPr>
          <w:p w14:paraId="30BCC930" w14:textId="77777777" w:rsidR="00D9270B" w:rsidRPr="00683F71" w:rsidRDefault="00D9270B" w:rsidP="00EA2637">
            <w:pPr>
              <w:jc w:val="center"/>
            </w:pPr>
            <w:r w:rsidRPr="00683F71">
              <w:t>1</w:t>
            </w:r>
          </w:p>
        </w:tc>
      </w:tr>
      <w:tr w:rsidR="00683F71" w:rsidRPr="00683F71" w14:paraId="499B1F2F" w14:textId="77777777" w:rsidTr="00EA2637">
        <w:trPr>
          <w:trHeight w:val="255"/>
          <w:jc w:val="center"/>
        </w:trPr>
        <w:tc>
          <w:tcPr>
            <w:tcW w:w="1457" w:type="dxa"/>
            <w:shd w:val="clear" w:color="auto" w:fill="auto"/>
            <w:noWrap/>
            <w:vAlign w:val="bottom"/>
          </w:tcPr>
          <w:p w14:paraId="0694C5FC" w14:textId="77777777" w:rsidR="00D9270B" w:rsidRPr="00683F71" w:rsidRDefault="00D9270B" w:rsidP="00EA2637">
            <w:r w:rsidRPr="00683F71">
              <w:t>Traupis</w:t>
            </w:r>
          </w:p>
        </w:tc>
        <w:tc>
          <w:tcPr>
            <w:tcW w:w="1020" w:type="dxa"/>
            <w:shd w:val="clear" w:color="auto" w:fill="auto"/>
            <w:noWrap/>
            <w:vAlign w:val="bottom"/>
          </w:tcPr>
          <w:p w14:paraId="147C180F" w14:textId="77777777" w:rsidR="00D9270B" w:rsidRPr="00683F71" w:rsidRDefault="00D9270B" w:rsidP="00EA2637">
            <w:pPr>
              <w:jc w:val="center"/>
            </w:pPr>
            <w:r w:rsidRPr="00683F71">
              <w:t>4</w:t>
            </w:r>
          </w:p>
        </w:tc>
        <w:tc>
          <w:tcPr>
            <w:tcW w:w="1156" w:type="dxa"/>
            <w:shd w:val="clear" w:color="auto" w:fill="auto"/>
            <w:noWrap/>
            <w:vAlign w:val="bottom"/>
          </w:tcPr>
          <w:p w14:paraId="77B3C42C" w14:textId="77777777" w:rsidR="00D9270B" w:rsidRPr="00683F71" w:rsidRDefault="00D9270B" w:rsidP="00EA2637">
            <w:pPr>
              <w:jc w:val="center"/>
            </w:pPr>
            <w:r w:rsidRPr="00683F71">
              <w:t>0*</w:t>
            </w:r>
          </w:p>
        </w:tc>
        <w:tc>
          <w:tcPr>
            <w:tcW w:w="1083" w:type="dxa"/>
            <w:shd w:val="clear" w:color="auto" w:fill="auto"/>
            <w:noWrap/>
            <w:vAlign w:val="bottom"/>
          </w:tcPr>
          <w:p w14:paraId="4679CC30" w14:textId="77777777" w:rsidR="00D9270B" w:rsidRPr="00683F71" w:rsidRDefault="00D9270B" w:rsidP="00EA2637">
            <w:pPr>
              <w:jc w:val="center"/>
            </w:pPr>
            <w:r w:rsidRPr="00683F71">
              <w:t>0*</w:t>
            </w:r>
          </w:p>
        </w:tc>
      </w:tr>
      <w:tr w:rsidR="00683F71" w:rsidRPr="00683F71" w14:paraId="20F53BD7" w14:textId="77777777" w:rsidTr="00EA2637">
        <w:trPr>
          <w:trHeight w:val="255"/>
          <w:jc w:val="center"/>
        </w:trPr>
        <w:tc>
          <w:tcPr>
            <w:tcW w:w="1457" w:type="dxa"/>
            <w:shd w:val="clear" w:color="auto" w:fill="auto"/>
            <w:noWrap/>
            <w:vAlign w:val="bottom"/>
          </w:tcPr>
          <w:p w14:paraId="5F082E6E" w14:textId="77777777" w:rsidR="00D9270B" w:rsidRPr="00683F71" w:rsidRDefault="00D9270B" w:rsidP="00EA2637">
            <w:r w:rsidRPr="00683F71">
              <w:t>Ažuožeriai</w:t>
            </w:r>
          </w:p>
        </w:tc>
        <w:tc>
          <w:tcPr>
            <w:tcW w:w="1020" w:type="dxa"/>
            <w:shd w:val="clear" w:color="auto" w:fill="auto"/>
            <w:noWrap/>
            <w:vAlign w:val="bottom"/>
          </w:tcPr>
          <w:p w14:paraId="57EA226D" w14:textId="77777777" w:rsidR="00D9270B" w:rsidRPr="00683F71" w:rsidRDefault="00D9270B" w:rsidP="00EA2637">
            <w:pPr>
              <w:jc w:val="center"/>
            </w:pPr>
            <w:r w:rsidRPr="00683F71">
              <w:t>4</w:t>
            </w:r>
          </w:p>
        </w:tc>
        <w:tc>
          <w:tcPr>
            <w:tcW w:w="1156" w:type="dxa"/>
            <w:shd w:val="clear" w:color="auto" w:fill="auto"/>
            <w:noWrap/>
            <w:vAlign w:val="bottom"/>
          </w:tcPr>
          <w:p w14:paraId="4C37A216" w14:textId="77777777" w:rsidR="00D9270B" w:rsidRPr="00683F71" w:rsidRDefault="00D9270B" w:rsidP="00EA2637">
            <w:pPr>
              <w:jc w:val="center"/>
            </w:pPr>
            <w:r w:rsidRPr="00683F71">
              <w:t>4</w:t>
            </w:r>
          </w:p>
        </w:tc>
        <w:tc>
          <w:tcPr>
            <w:tcW w:w="1083" w:type="dxa"/>
            <w:shd w:val="clear" w:color="auto" w:fill="auto"/>
            <w:noWrap/>
            <w:vAlign w:val="bottom"/>
          </w:tcPr>
          <w:p w14:paraId="0D5214D1" w14:textId="77777777" w:rsidR="00D9270B" w:rsidRPr="00683F71" w:rsidRDefault="00D9270B" w:rsidP="00EA2637">
            <w:pPr>
              <w:jc w:val="center"/>
            </w:pPr>
            <w:r w:rsidRPr="00683F71">
              <w:t>0**</w:t>
            </w:r>
          </w:p>
        </w:tc>
      </w:tr>
      <w:tr w:rsidR="00683F71" w:rsidRPr="00683F71" w14:paraId="5D0D3F4B" w14:textId="77777777" w:rsidTr="00EA2637">
        <w:trPr>
          <w:trHeight w:val="255"/>
          <w:jc w:val="center"/>
        </w:trPr>
        <w:tc>
          <w:tcPr>
            <w:tcW w:w="1457" w:type="dxa"/>
            <w:shd w:val="clear" w:color="auto" w:fill="auto"/>
            <w:noWrap/>
            <w:vAlign w:val="bottom"/>
          </w:tcPr>
          <w:p w14:paraId="7B057D7F" w14:textId="77777777" w:rsidR="00D9270B" w:rsidRPr="00683F71" w:rsidRDefault="00D9270B" w:rsidP="00EA2637">
            <w:r w:rsidRPr="00683F71">
              <w:t>Skiemonys</w:t>
            </w:r>
          </w:p>
        </w:tc>
        <w:tc>
          <w:tcPr>
            <w:tcW w:w="1020" w:type="dxa"/>
            <w:shd w:val="clear" w:color="auto" w:fill="auto"/>
            <w:noWrap/>
            <w:vAlign w:val="bottom"/>
          </w:tcPr>
          <w:p w14:paraId="1CAC5B8A" w14:textId="77777777" w:rsidR="00D9270B" w:rsidRPr="00683F71" w:rsidRDefault="00D9270B" w:rsidP="00EA2637">
            <w:pPr>
              <w:jc w:val="center"/>
            </w:pPr>
            <w:r w:rsidRPr="00683F71">
              <w:t>4</w:t>
            </w:r>
          </w:p>
        </w:tc>
        <w:tc>
          <w:tcPr>
            <w:tcW w:w="1156" w:type="dxa"/>
            <w:shd w:val="clear" w:color="auto" w:fill="auto"/>
            <w:noWrap/>
            <w:vAlign w:val="bottom"/>
          </w:tcPr>
          <w:p w14:paraId="1B406DEA" w14:textId="77777777" w:rsidR="00D9270B" w:rsidRPr="00683F71" w:rsidRDefault="00D9270B" w:rsidP="00EA2637">
            <w:pPr>
              <w:jc w:val="center"/>
            </w:pPr>
            <w:r w:rsidRPr="00683F71">
              <w:t>4</w:t>
            </w:r>
          </w:p>
        </w:tc>
        <w:tc>
          <w:tcPr>
            <w:tcW w:w="1083" w:type="dxa"/>
            <w:shd w:val="clear" w:color="auto" w:fill="auto"/>
            <w:noWrap/>
            <w:vAlign w:val="bottom"/>
          </w:tcPr>
          <w:p w14:paraId="11C56701" w14:textId="77777777" w:rsidR="00D9270B" w:rsidRPr="00683F71" w:rsidRDefault="00D9270B" w:rsidP="00EA2637">
            <w:pPr>
              <w:jc w:val="center"/>
            </w:pPr>
            <w:r w:rsidRPr="00683F71">
              <w:t>3</w:t>
            </w:r>
          </w:p>
        </w:tc>
      </w:tr>
      <w:tr w:rsidR="00683F71" w:rsidRPr="00683F71" w14:paraId="34C53CF9" w14:textId="77777777" w:rsidTr="00EA2637">
        <w:trPr>
          <w:trHeight w:val="255"/>
          <w:jc w:val="center"/>
        </w:trPr>
        <w:tc>
          <w:tcPr>
            <w:tcW w:w="1457" w:type="dxa"/>
            <w:shd w:val="clear" w:color="auto" w:fill="auto"/>
            <w:noWrap/>
            <w:vAlign w:val="bottom"/>
          </w:tcPr>
          <w:p w14:paraId="60420759" w14:textId="77777777" w:rsidR="00D9270B" w:rsidRPr="00683F71" w:rsidRDefault="00D9270B" w:rsidP="00EA2637">
            <w:r w:rsidRPr="00683F71">
              <w:t>Mačionys</w:t>
            </w:r>
          </w:p>
        </w:tc>
        <w:tc>
          <w:tcPr>
            <w:tcW w:w="1020" w:type="dxa"/>
            <w:shd w:val="clear" w:color="auto" w:fill="auto"/>
            <w:noWrap/>
            <w:vAlign w:val="bottom"/>
          </w:tcPr>
          <w:p w14:paraId="6020B8C6" w14:textId="77777777" w:rsidR="00D9270B" w:rsidRPr="00683F71" w:rsidRDefault="00D9270B" w:rsidP="00EA2637">
            <w:pPr>
              <w:jc w:val="center"/>
            </w:pPr>
            <w:r w:rsidRPr="00683F71">
              <w:t>0</w:t>
            </w:r>
          </w:p>
        </w:tc>
        <w:tc>
          <w:tcPr>
            <w:tcW w:w="1156" w:type="dxa"/>
            <w:shd w:val="clear" w:color="auto" w:fill="auto"/>
            <w:noWrap/>
            <w:vAlign w:val="bottom"/>
          </w:tcPr>
          <w:p w14:paraId="625D5CCB" w14:textId="77777777" w:rsidR="00D9270B" w:rsidRPr="00683F71" w:rsidRDefault="00D9270B" w:rsidP="00EA2637">
            <w:pPr>
              <w:jc w:val="center"/>
            </w:pPr>
            <w:r w:rsidRPr="00683F71">
              <w:t>0</w:t>
            </w:r>
          </w:p>
        </w:tc>
        <w:tc>
          <w:tcPr>
            <w:tcW w:w="1083" w:type="dxa"/>
            <w:shd w:val="clear" w:color="auto" w:fill="auto"/>
            <w:noWrap/>
            <w:vAlign w:val="bottom"/>
          </w:tcPr>
          <w:p w14:paraId="32BDC1EC" w14:textId="77777777" w:rsidR="00D9270B" w:rsidRPr="00683F71" w:rsidRDefault="00D9270B" w:rsidP="00EA2637">
            <w:pPr>
              <w:jc w:val="center"/>
            </w:pPr>
            <w:r w:rsidRPr="00683F71">
              <w:t>0</w:t>
            </w:r>
          </w:p>
        </w:tc>
      </w:tr>
      <w:tr w:rsidR="00683F71" w:rsidRPr="00683F71" w14:paraId="5B3CE190" w14:textId="77777777" w:rsidTr="00EA2637">
        <w:trPr>
          <w:trHeight w:val="255"/>
          <w:jc w:val="center"/>
        </w:trPr>
        <w:tc>
          <w:tcPr>
            <w:tcW w:w="1457" w:type="dxa"/>
            <w:shd w:val="clear" w:color="auto" w:fill="auto"/>
            <w:noWrap/>
            <w:vAlign w:val="bottom"/>
          </w:tcPr>
          <w:p w14:paraId="0DC0E5D1" w14:textId="77777777" w:rsidR="00D9270B" w:rsidRPr="00683F71" w:rsidRDefault="00D9270B" w:rsidP="00EA2637">
            <w:r w:rsidRPr="00683F71">
              <w:t>Burbiškis</w:t>
            </w:r>
          </w:p>
        </w:tc>
        <w:tc>
          <w:tcPr>
            <w:tcW w:w="1020" w:type="dxa"/>
            <w:shd w:val="clear" w:color="auto" w:fill="auto"/>
            <w:noWrap/>
            <w:vAlign w:val="bottom"/>
          </w:tcPr>
          <w:p w14:paraId="3C3D2FBC" w14:textId="77777777" w:rsidR="00D9270B" w:rsidRPr="00683F71" w:rsidRDefault="00D9270B" w:rsidP="00EA2637">
            <w:pPr>
              <w:jc w:val="center"/>
            </w:pPr>
            <w:r w:rsidRPr="00683F71">
              <w:t>1</w:t>
            </w:r>
          </w:p>
        </w:tc>
        <w:tc>
          <w:tcPr>
            <w:tcW w:w="1156" w:type="dxa"/>
            <w:shd w:val="clear" w:color="auto" w:fill="auto"/>
            <w:noWrap/>
            <w:vAlign w:val="bottom"/>
          </w:tcPr>
          <w:p w14:paraId="125D0A9A" w14:textId="77777777" w:rsidR="00D9270B" w:rsidRPr="00683F71" w:rsidRDefault="00D9270B" w:rsidP="00EA2637">
            <w:pPr>
              <w:jc w:val="center"/>
            </w:pPr>
            <w:r w:rsidRPr="00683F71">
              <w:t>1</w:t>
            </w:r>
          </w:p>
        </w:tc>
        <w:tc>
          <w:tcPr>
            <w:tcW w:w="1083" w:type="dxa"/>
            <w:shd w:val="clear" w:color="auto" w:fill="auto"/>
            <w:noWrap/>
            <w:vAlign w:val="bottom"/>
          </w:tcPr>
          <w:p w14:paraId="166C7E7B" w14:textId="77777777" w:rsidR="00D9270B" w:rsidRPr="00683F71" w:rsidRDefault="00D9270B" w:rsidP="00EA2637">
            <w:pPr>
              <w:jc w:val="center"/>
            </w:pPr>
            <w:r w:rsidRPr="00683F71">
              <w:t>1</w:t>
            </w:r>
          </w:p>
        </w:tc>
      </w:tr>
      <w:tr w:rsidR="00683F71" w:rsidRPr="00683F71" w14:paraId="60F3FF31" w14:textId="77777777" w:rsidTr="00EA2637">
        <w:trPr>
          <w:trHeight w:val="255"/>
          <w:jc w:val="center"/>
        </w:trPr>
        <w:tc>
          <w:tcPr>
            <w:tcW w:w="1457" w:type="dxa"/>
            <w:shd w:val="clear" w:color="auto" w:fill="auto"/>
            <w:noWrap/>
            <w:vAlign w:val="bottom"/>
          </w:tcPr>
          <w:p w14:paraId="49A649F2" w14:textId="77777777" w:rsidR="00D9270B" w:rsidRPr="00683F71" w:rsidRDefault="00D9270B" w:rsidP="00EA2637">
            <w:r w:rsidRPr="00683F71">
              <w:t>Leliūnai</w:t>
            </w:r>
          </w:p>
        </w:tc>
        <w:tc>
          <w:tcPr>
            <w:tcW w:w="1020" w:type="dxa"/>
            <w:shd w:val="clear" w:color="auto" w:fill="auto"/>
            <w:noWrap/>
            <w:vAlign w:val="bottom"/>
          </w:tcPr>
          <w:p w14:paraId="0B6FB3B1" w14:textId="77777777" w:rsidR="00D9270B" w:rsidRPr="00683F71" w:rsidRDefault="00D9270B" w:rsidP="00EA2637">
            <w:pPr>
              <w:jc w:val="center"/>
            </w:pPr>
            <w:r w:rsidRPr="00683F71">
              <w:t>4</w:t>
            </w:r>
          </w:p>
        </w:tc>
        <w:tc>
          <w:tcPr>
            <w:tcW w:w="1156" w:type="dxa"/>
            <w:shd w:val="clear" w:color="auto" w:fill="auto"/>
            <w:noWrap/>
            <w:vAlign w:val="bottom"/>
          </w:tcPr>
          <w:p w14:paraId="574D3A8E" w14:textId="77777777" w:rsidR="00D9270B" w:rsidRPr="00683F71" w:rsidRDefault="00D9270B" w:rsidP="00EA2637">
            <w:pPr>
              <w:jc w:val="center"/>
            </w:pPr>
            <w:r w:rsidRPr="00683F71">
              <w:t>4</w:t>
            </w:r>
          </w:p>
        </w:tc>
        <w:tc>
          <w:tcPr>
            <w:tcW w:w="1083" w:type="dxa"/>
            <w:shd w:val="clear" w:color="auto" w:fill="auto"/>
            <w:noWrap/>
            <w:vAlign w:val="bottom"/>
          </w:tcPr>
          <w:p w14:paraId="48CC4EB3" w14:textId="77777777" w:rsidR="00D9270B" w:rsidRPr="00683F71" w:rsidRDefault="00D9270B" w:rsidP="00EA2637">
            <w:pPr>
              <w:jc w:val="center"/>
            </w:pPr>
            <w:r w:rsidRPr="00683F71">
              <w:t>3</w:t>
            </w:r>
          </w:p>
        </w:tc>
      </w:tr>
      <w:tr w:rsidR="00683F71" w:rsidRPr="00683F71" w14:paraId="46B1B5FC" w14:textId="77777777" w:rsidTr="00EA2637">
        <w:trPr>
          <w:trHeight w:val="255"/>
          <w:jc w:val="center"/>
        </w:trPr>
        <w:tc>
          <w:tcPr>
            <w:tcW w:w="1457" w:type="dxa"/>
            <w:shd w:val="clear" w:color="auto" w:fill="auto"/>
            <w:noWrap/>
            <w:vAlign w:val="bottom"/>
          </w:tcPr>
          <w:p w14:paraId="0B91F6A9" w14:textId="77777777" w:rsidR="00D9270B" w:rsidRPr="00683F71" w:rsidRDefault="00D9270B" w:rsidP="00EA2637">
            <w:r w:rsidRPr="00683F71">
              <w:t>Andrioniškis</w:t>
            </w:r>
          </w:p>
        </w:tc>
        <w:tc>
          <w:tcPr>
            <w:tcW w:w="1020" w:type="dxa"/>
            <w:shd w:val="clear" w:color="auto" w:fill="auto"/>
            <w:noWrap/>
            <w:vAlign w:val="bottom"/>
          </w:tcPr>
          <w:p w14:paraId="79B06E88" w14:textId="77777777" w:rsidR="00D9270B" w:rsidRPr="00683F71" w:rsidRDefault="00D9270B" w:rsidP="00EA2637">
            <w:pPr>
              <w:jc w:val="center"/>
            </w:pPr>
            <w:r w:rsidRPr="00683F71">
              <w:t>2</w:t>
            </w:r>
          </w:p>
        </w:tc>
        <w:tc>
          <w:tcPr>
            <w:tcW w:w="1156" w:type="dxa"/>
            <w:shd w:val="clear" w:color="auto" w:fill="auto"/>
            <w:noWrap/>
            <w:vAlign w:val="bottom"/>
          </w:tcPr>
          <w:p w14:paraId="008D6001" w14:textId="77777777" w:rsidR="00D9270B" w:rsidRPr="00683F71" w:rsidRDefault="00D9270B" w:rsidP="00EA2637">
            <w:pPr>
              <w:jc w:val="center"/>
            </w:pPr>
            <w:r w:rsidRPr="00683F71">
              <w:t>2</w:t>
            </w:r>
          </w:p>
        </w:tc>
        <w:tc>
          <w:tcPr>
            <w:tcW w:w="1083" w:type="dxa"/>
            <w:shd w:val="clear" w:color="auto" w:fill="auto"/>
            <w:noWrap/>
            <w:vAlign w:val="bottom"/>
          </w:tcPr>
          <w:p w14:paraId="4AA8BEEF" w14:textId="77777777" w:rsidR="00D9270B" w:rsidRPr="00683F71" w:rsidRDefault="00D9270B" w:rsidP="00EA2637">
            <w:pPr>
              <w:jc w:val="center"/>
            </w:pPr>
            <w:r w:rsidRPr="00683F71">
              <w:t>1</w:t>
            </w:r>
          </w:p>
        </w:tc>
      </w:tr>
      <w:tr w:rsidR="00683F71" w:rsidRPr="00683F71" w14:paraId="15A2A047" w14:textId="77777777" w:rsidTr="00EA2637">
        <w:trPr>
          <w:trHeight w:val="255"/>
          <w:jc w:val="center"/>
        </w:trPr>
        <w:tc>
          <w:tcPr>
            <w:tcW w:w="1457" w:type="dxa"/>
            <w:shd w:val="clear" w:color="auto" w:fill="auto"/>
            <w:noWrap/>
            <w:vAlign w:val="bottom"/>
          </w:tcPr>
          <w:p w14:paraId="2A9F5DB7" w14:textId="77777777" w:rsidR="00D9270B" w:rsidRPr="00683F71" w:rsidRDefault="00D9270B" w:rsidP="00EA2637">
            <w:r w:rsidRPr="00683F71">
              <w:t>Vaitkūnai</w:t>
            </w:r>
          </w:p>
        </w:tc>
        <w:tc>
          <w:tcPr>
            <w:tcW w:w="1020" w:type="dxa"/>
            <w:shd w:val="clear" w:color="auto" w:fill="auto"/>
            <w:noWrap/>
            <w:vAlign w:val="bottom"/>
          </w:tcPr>
          <w:p w14:paraId="3EDAEECD" w14:textId="77777777" w:rsidR="00D9270B" w:rsidRPr="00683F71" w:rsidRDefault="00D9270B" w:rsidP="00EA2637">
            <w:pPr>
              <w:jc w:val="center"/>
            </w:pPr>
            <w:r w:rsidRPr="00683F71">
              <w:t>1</w:t>
            </w:r>
          </w:p>
        </w:tc>
        <w:tc>
          <w:tcPr>
            <w:tcW w:w="1156" w:type="dxa"/>
            <w:shd w:val="clear" w:color="auto" w:fill="auto"/>
            <w:noWrap/>
            <w:vAlign w:val="bottom"/>
          </w:tcPr>
          <w:p w14:paraId="70080696" w14:textId="77777777" w:rsidR="00D9270B" w:rsidRPr="00683F71" w:rsidRDefault="00D9270B" w:rsidP="00EA2637">
            <w:pPr>
              <w:jc w:val="center"/>
            </w:pPr>
            <w:r w:rsidRPr="00683F71">
              <w:t>1</w:t>
            </w:r>
          </w:p>
        </w:tc>
        <w:tc>
          <w:tcPr>
            <w:tcW w:w="1083" w:type="dxa"/>
            <w:shd w:val="clear" w:color="auto" w:fill="auto"/>
            <w:noWrap/>
            <w:vAlign w:val="bottom"/>
          </w:tcPr>
          <w:p w14:paraId="7EF199B5" w14:textId="77777777" w:rsidR="00D9270B" w:rsidRPr="00683F71" w:rsidRDefault="00D9270B" w:rsidP="00EA2637">
            <w:pPr>
              <w:jc w:val="center"/>
            </w:pPr>
            <w:r w:rsidRPr="00683F71">
              <w:t>0***</w:t>
            </w:r>
          </w:p>
        </w:tc>
      </w:tr>
    </w:tbl>
    <w:p w14:paraId="1AEB9072" w14:textId="1C1E7E54" w:rsidR="00D9270B" w:rsidRPr="00683F71" w:rsidRDefault="00D9270B" w:rsidP="00D9270B">
      <w:pPr>
        <w:ind w:firstLine="2410"/>
        <w:rPr>
          <w:sz w:val="20"/>
          <w:szCs w:val="20"/>
        </w:rPr>
      </w:pPr>
      <w:r w:rsidRPr="00683F71">
        <w:rPr>
          <w:sz w:val="20"/>
          <w:szCs w:val="20"/>
        </w:rPr>
        <w:t>* T</w:t>
      </w:r>
      <w:r w:rsidR="003E4AE2" w:rsidRPr="00683F71">
        <w:rPr>
          <w:sz w:val="20"/>
          <w:szCs w:val="20"/>
        </w:rPr>
        <w:t>r</w:t>
      </w:r>
      <w:r w:rsidRPr="00683F71">
        <w:rPr>
          <w:sz w:val="20"/>
          <w:szCs w:val="20"/>
        </w:rPr>
        <w:t>aupio sk. nuo 2021 m. kovo mėn. nėra darbuotojų</w:t>
      </w:r>
    </w:p>
    <w:p w14:paraId="5A113849" w14:textId="77777777" w:rsidR="00D9270B" w:rsidRPr="00683F71" w:rsidRDefault="00D9270B" w:rsidP="00D9270B">
      <w:pPr>
        <w:ind w:firstLine="2410"/>
        <w:rPr>
          <w:sz w:val="20"/>
          <w:szCs w:val="20"/>
        </w:rPr>
      </w:pPr>
      <w:r w:rsidRPr="00683F71">
        <w:rPr>
          <w:sz w:val="20"/>
          <w:szCs w:val="20"/>
        </w:rPr>
        <w:t>** Ažuožerių sk. nuo 2022 m. gegužės mėn. uždarytas</w:t>
      </w:r>
    </w:p>
    <w:p w14:paraId="61A91E50" w14:textId="77777777" w:rsidR="00D9270B" w:rsidRPr="00683F71" w:rsidRDefault="00D9270B" w:rsidP="00D9270B">
      <w:pPr>
        <w:ind w:firstLine="2410"/>
        <w:rPr>
          <w:sz w:val="20"/>
          <w:szCs w:val="20"/>
        </w:rPr>
      </w:pPr>
      <w:r w:rsidRPr="00683F71">
        <w:rPr>
          <w:sz w:val="20"/>
          <w:szCs w:val="20"/>
        </w:rPr>
        <w:t xml:space="preserve">*** Vaitkūnų sk. nuo 2022 m. sausio mėn. uždarytas </w:t>
      </w:r>
    </w:p>
    <w:p w14:paraId="2FFCBC14" w14:textId="77777777" w:rsidR="00D9270B" w:rsidRPr="00683F71" w:rsidRDefault="00D9270B" w:rsidP="00D9270B">
      <w:pPr>
        <w:rPr>
          <w:sz w:val="20"/>
          <w:szCs w:val="20"/>
        </w:rPr>
      </w:pPr>
    </w:p>
    <w:p w14:paraId="0DC81D04" w14:textId="77777777" w:rsidR="00D9270B" w:rsidRPr="00683F71" w:rsidRDefault="00D9270B" w:rsidP="00D9270B">
      <w:pPr>
        <w:jc w:val="center"/>
      </w:pPr>
      <w:r w:rsidRPr="00683F71">
        <w:rPr>
          <w:noProof/>
          <w:lang w:eastAsia="lt-LT"/>
        </w:rPr>
        <w:drawing>
          <wp:inline distT="0" distB="0" distL="0" distR="0" wp14:anchorId="0E47740C" wp14:editId="663BB3DE">
            <wp:extent cx="5634355" cy="2676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8281" cy="2678390"/>
                    </a:xfrm>
                    <a:prstGeom prst="rect">
                      <a:avLst/>
                    </a:prstGeom>
                    <a:noFill/>
                    <a:ln>
                      <a:noFill/>
                    </a:ln>
                  </pic:spPr>
                </pic:pic>
              </a:graphicData>
            </a:graphic>
          </wp:inline>
        </w:drawing>
      </w:r>
    </w:p>
    <w:p w14:paraId="510DDC72" w14:textId="77777777" w:rsidR="00D9270B" w:rsidRPr="00683F71" w:rsidRDefault="00D9270B" w:rsidP="00D9270B">
      <w:pPr>
        <w:jc w:val="center"/>
      </w:pPr>
      <w:r w:rsidRPr="00683F71">
        <w:rPr>
          <w:b/>
        </w:rPr>
        <w:t>2 pav.</w:t>
      </w:r>
      <w:r w:rsidRPr="00683F71">
        <w:t xml:space="preserve"> Kultūros centro skyrių mėgėjų meno kolektyvų 2020–2022 m. diagrama </w:t>
      </w:r>
    </w:p>
    <w:p w14:paraId="1BCEF1E2" w14:textId="77777777" w:rsidR="00D9270B" w:rsidRPr="00683F71" w:rsidRDefault="00D9270B" w:rsidP="00D9270B"/>
    <w:p w14:paraId="6D22373A" w14:textId="62851879" w:rsidR="00D9270B" w:rsidRPr="00683F71" w:rsidRDefault="00D9270B" w:rsidP="00D9270B">
      <w:pPr>
        <w:ind w:firstLine="1134"/>
        <w:rPr>
          <w:i/>
        </w:rPr>
      </w:pPr>
      <w:r w:rsidRPr="00683F71">
        <w:rPr>
          <w:b/>
          <w:i/>
        </w:rPr>
        <w:t>Išvada:</w:t>
      </w:r>
      <w:r w:rsidRPr="00683F71">
        <w:t xml:space="preserve">  </w:t>
      </w:r>
      <w:r w:rsidRPr="00683F71">
        <w:rPr>
          <w:i/>
        </w:rPr>
        <w:t>Kultūros centro skyriuose kolektyvų skaičius dėl objektyvių priežasčių (mažiau skyrių arba pvz.</w:t>
      </w:r>
      <w:r w:rsidR="003E4AE2" w:rsidRPr="00683F71">
        <w:rPr>
          <w:i/>
        </w:rPr>
        <w:t>,</w:t>
      </w:r>
      <w:r w:rsidRPr="00683F71">
        <w:rPr>
          <w:i/>
        </w:rPr>
        <w:t xml:space="preserve"> Mačionių sk.</w:t>
      </w:r>
      <w:r w:rsidR="003E4AE2" w:rsidRPr="00683F71">
        <w:rPr>
          <w:i/>
        </w:rPr>
        <w:t xml:space="preserve"> </w:t>
      </w:r>
      <w:r w:rsidRPr="00683F71">
        <w:rPr>
          <w:i/>
        </w:rPr>
        <w:t>dirba ne specialistas)  vienu kitu sumažėjo.</w:t>
      </w:r>
    </w:p>
    <w:p w14:paraId="54AD9AE3" w14:textId="77777777" w:rsidR="00D9270B" w:rsidRPr="00683F71" w:rsidRDefault="00D9270B" w:rsidP="00D9270B"/>
    <w:p w14:paraId="231BE92F" w14:textId="77777777" w:rsidR="00D9270B" w:rsidRPr="00683F71" w:rsidRDefault="00D9270B" w:rsidP="00D9270B"/>
    <w:p w14:paraId="4670874C" w14:textId="77777777" w:rsidR="00D9270B" w:rsidRPr="00683F71" w:rsidRDefault="00D9270B" w:rsidP="00D9270B">
      <w:pPr>
        <w:jc w:val="right"/>
      </w:pPr>
      <w:r w:rsidRPr="00683F71">
        <w:t>3 lentelė</w:t>
      </w:r>
    </w:p>
    <w:p w14:paraId="660351D0" w14:textId="77777777" w:rsidR="00D9270B" w:rsidRPr="00683F71" w:rsidRDefault="00D9270B" w:rsidP="00D9270B">
      <w:pPr>
        <w:jc w:val="right"/>
      </w:pPr>
    </w:p>
    <w:p w14:paraId="28668549" w14:textId="77777777" w:rsidR="00D9270B" w:rsidRPr="00683F71" w:rsidRDefault="00D9270B" w:rsidP="00D9270B">
      <w:pPr>
        <w:jc w:val="center"/>
        <w:rPr>
          <w:b/>
        </w:rPr>
      </w:pPr>
      <w:r w:rsidRPr="00683F71">
        <w:rPr>
          <w:b/>
        </w:rPr>
        <w:t>Kultūros centro skyrių mėgėjų meno kolektyvų dalyvių skaičius 2020–2022 m.</w:t>
      </w:r>
    </w:p>
    <w:p w14:paraId="00140A81" w14:textId="77777777" w:rsidR="00D9270B" w:rsidRPr="00683F71" w:rsidRDefault="00D9270B" w:rsidP="00D9270B">
      <w:pPr>
        <w:jc w:val="center"/>
        <w:rPr>
          <w:b/>
        </w:rPr>
      </w:pPr>
    </w:p>
    <w:tbl>
      <w:tblPr>
        <w:tblW w:w="4751" w:type="dxa"/>
        <w:jc w:val="center"/>
        <w:tblLook w:val="0000" w:firstRow="0" w:lastRow="0" w:firstColumn="0" w:lastColumn="0" w:noHBand="0" w:noVBand="0"/>
      </w:tblPr>
      <w:tblGrid>
        <w:gridCol w:w="1457"/>
        <w:gridCol w:w="1162"/>
        <w:gridCol w:w="1085"/>
        <w:gridCol w:w="1047"/>
      </w:tblGrid>
      <w:tr w:rsidR="00683F71" w:rsidRPr="00683F71" w14:paraId="6CC75354"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E3A732" w14:textId="77777777" w:rsidR="00D9270B" w:rsidRPr="00683F71" w:rsidRDefault="00D9270B" w:rsidP="00EA2637">
            <w:pPr>
              <w:jc w:val="center"/>
            </w:pP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91E2B7" w14:textId="77777777" w:rsidR="00D9270B" w:rsidRPr="00683F71" w:rsidRDefault="00D9270B" w:rsidP="00EA2637">
            <w:pPr>
              <w:jc w:val="center"/>
            </w:pPr>
            <w:r w:rsidRPr="00683F71">
              <w:t>2020 m.</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3346A" w14:textId="77777777" w:rsidR="00D9270B" w:rsidRPr="00683F71" w:rsidRDefault="00D9270B" w:rsidP="00EA2637">
            <w:pPr>
              <w:jc w:val="center"/>
            </w:pPr>
            <w:r w:rsidRPr="00683F71">
              <w:t>2021 m.</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EE873F" w14:textId="77777777" w:rsidR="00D9270B" w:rsidRPr="00683F71" w:rsidRDefault="00D9270B" w:rsidP="00EA2637">
            <w:pPr>
              <w:jc w:val="center"/>
            </w:pPr>
            <w:r w:rsidRPr="00683F71">
              <w:t>2022 m.</w:t>
            </w:r>
          </w:p>
        </w:tc>
      </w:tr>
      <w:tr w:rsidR="00683F71" w:rsidRPr="00683F71" w14:paraId="5CAD23AD"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4AD62" w14:textId="77777777" w:rsidR="00D9270B" w:rsidRPr="00683F71" w:rsidRDefault="00D9270B" w:rsidP="00EA2637">
            <w:pPr>
              <w:jc w:val="center"/>
            </w:pPr>
            <w:r w:rsidRPr="00683F71">
              <w:t>Kavarskas</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0C69C9" w14:textId="77777777" w:rsidR="00D9270B" w:rsidRPr="00683F71" w:rsidRDefault="00D9270B" w:rsidP="00EA2637">
            <w:pPr>
              <w:jc w:val="center"/>
            </w:pPr>
            <w:r w:rsidRPr="00683F71">
              <w:t>58</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30E0C" w14:textId="77777777" w:rsidR="00D9270B" w:rsidRPr="00683F71" w:rsidRDefault="00D9270B" w:rsidP="00EA2637">
            <w:pPr>
              <w:jc w:val="center"/>
            </w:pPr>
            <w:r w:rsidRPr="00683F71">
              <w:t>47</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ECDE2" w14:textId="77777777" w:rsidR="00D9270B" w:rsidRPr="00683F71" w:rsidRDefault="00D9270B" w:rsidP="00EA2637">
            <w:pPr>
              <w:jc w:val="center"/>
            </w:pPr>
            <w:r w:rsidRPr="00683F71">
              <w:t>41</w:t>
            </w:r>
          </w:p>
        </w:tc>
      </w:tr>
      <w:tr w:rsidR="00683F71" w:rsidRPr="00683F71" w14:paraId="3FBFDD8D"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E961C" w14:textId="77777777" w:rsidR="00D9270B" w:rsidRPr="00683F71" w:rsidRDefault="00D9270B" w:rsidP="00EA2637">
            <w:pPr>
              <w:jc w:val="center"/>
            </w:pPr>
            <w:r w:rsidRPr="00683F71">
              <w:t>Troškūnai</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11B072" w14:textId="77777777" w:rsidR="00D9270B" w:rsidRPr="00683F71" w:rsidRDefault="00D9270B" w:rsidP="00EA2637">
            <w:pPr>
              <w:jc w:val="center"/>
            </w:pPr>
            <w:r w:rsidRPr="00683F71">
              <w:t>54</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AB046B" w14:textId="77777777" w:rsidR="00D9270B" w:rsidRPr="00683F71" w:rsidRDefault="00D9270B" w:rsidP="00EA2637">
            <w:pPr>
              <w:jc w:val="center"/>
            </w:pPr>
            <w:r w:rsidRPr="00683F71">
              <w:t>46</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D55238" w14:textId="77777777" w:rsidR="00D9270B" w:rsidRPr="00683F71" w:rsidRDefault="00D9270B" w:rsidP="00EA2637">
            <w:pPr>
              <w:jc w:val="center"/>
            </w:pPr>
            <w:r w:rsidRPr="00683F71">
              <w:t>44</w:t>
            </w:r>
          </w:p>
        </w:tc>
      </w:tr>
      <w:tr w:rsidR="00683F71" w:rsidRPr="00683F71" w14:paraId="7BCD56C0"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A32E55" w14:textId="77777777" w:rsidR="00D9270B" w:rsidRPr="00683F71" w:rsidRDefault="00D9270B" w:rsidP="00EA2637">
            <w:pPr>
              <w:jc w:val="center"/>
            </w:pPr>
            <w:r w:rsidRPr="00683F71">
              <w:t>Kurkliai</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3550FE" w14:textId="77777777" w:rsidR="00D9270B" w:rsidRPr="00683F71" w:rsidRDefault="00D9270B" w:rsidP="00EA2637">
            <w:pPr>
              <w:jc w:val="center"/>
            </w:pPr>
            <w:r w:rsidRPr="00683F71">
              <w:t>9</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0D925" w14:textId="77777777" w:rsidR="00D9270B" w:rsidRPr="00683F71" w:rsidRDefault="00D9270B" w:rsidP="00EA2637">
            <w:pPr>
              <w:jc w:val="center"/>
            </w:pPr>
            <w:r w:rsidRPr="00683F71">
              <w:t>15</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7351C" w14:textId="77777777" w:rsidR="00D9270B" w:rsidRPr="00683F71" w:rsidRDefault="00D9270B" w:rsidP="00EA2637">
            <w:pPr>
              <w:jc w:val="center"/>
            </w:pPr>
            <w:r w:rsidRPr="00683F71">
              <w:t>13</w:t>
            </w:r>
          </w:p>
        </w:tc>
      </w:tr>
      <w:tr w:rsidR="00683F71" w:rsidRPr="00683F71" w14:paraId="1DF26EB2"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5ECF4" w14:textId="77777777" w:rsidR="00D9270B" w:rsidRPr="00683F71" w:rsidRDefault="00D9270B" w:rsidP="00EA2637">
            <w:pPr>
              <w:jc w:val="center"/>
            </w:pPr>
            <w:r w:rsidRPr="00683F71">
              <w:t>Svėdasai</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E00105" w14:textId="77777777" w:rsidR="00D9270B" w:rsidRPr="00683F71" w:rsidRDefault="00D9270B" w:rsidP="00EA2637">
            <w:pPr>
              <w:jc w:val="center"/>
            </w:pPr>
            <w:r w:rsidRPr="00683F71">
              <w:t>50</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93CF04" w14:textId="77777777" w:rsidR="00D9270B" w:rsidRPr="00683F71" w:rsidRDefault="00D9270B" w:rsidP="00EA2637">
            <w:pPr>
              <w:jc w:val="center"/>
            </w:pPr>
            <w:r w:rsidRPr="00683F71">
              <w:t>48</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79C11F" w14:textId="77777777" w:rsidR="00D9270B" w:rsidRPr="00683F71" w:rsidRDefault="00D9270B" w:rsidP="00EA2637">
            <w:pPr>
              <w:jc w:val="center"/>
            </w:pPr>
            <w:r w:rsidRPr="00683F71">
              <w:t>46</w:t>
            </w:r>
          </w:p>
        </w:tc>
      </w:tr>
      <w:tr w:rsidR="00683F71" w:rsidRPr="00683F71" w14:paraId="017999AB"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8D717C" w14:textId="77777777" w:rsidR="00D9270B" w:rsidRPr="00683F71" w:rsidRDefault="00D9270B" w:rsidP="00EA2637">
            <w:pPr>
              <w:jc w:val="center"/>
            </w:pPr>
            <w:r w:rsidRPr="00683F71">
              <w:t>Viešintos</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47A58B" w14:textId="77777777" w:rsidR="00D9270B" w:rsidRPr="00683F71" w:rsidRDefault="00D9270B" w:rsidP="00EA2637">
            <w:pPr>
              <w:jc w:val="center"/>
            </w:pPr>
            <w:r w:rsidRPr="00683F71">
              <w:t>8</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6BD4F" w14:textId="77777777" w:rsidR="00D9270B" w:rsidRPr="00683F71" w:rsidRDefault="00D9270B" w:rsidP="00EA2637">
            <w:pPr>
              <w:jc w:val="center"/>
            </w:pPr>
            <w:r w:rsidRPr="00683F71">
              <w:t>8</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9442E" w14:textId="77777777" w:rsidR="00D9270B" w:rsidRPr="00683F71" w:rsidRDefault="00D9270B" w:rsidP="00EA2637">
            <w:pPr>
              <w:jc w:val="center"/>
            </w:pPr>
            <w:r w:rsidRPr="00683F71">
              <w:t>8</w:t>
            </w:r>
          </w:p>
        </w:tc>
      </w:tr>
      <w:tr w:rsidR="00683F71" w:rsidRPr="00683F71" w14:paraId="5A1FC05F"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08D976" w14:textId="77777777" w:rsidR="00D9270B" w:rsidRPr="00683F71" w:rsidRDefault="00D9270B" w:rsidP="00EA2637">
            <w:pPr>
              <w:jc w:val="center"/>
            </w:pPr>
            <w:r w:rsidRPr="00683F71">
              <w:t>Traupis</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8B6161" w14:textId="77777777" w:rsidR="00D9270B" w:rsidRPr="00683F71" w:rsidRDefault="00D9270B" w:rsidP="00EA2637">
            <w:pPr>
              <w:jc w:val="center"/>
            </w:pPr>
            <w:r w:rsidRPr="00683F71">
              <w:t>41</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239F96" w14:textId="77777777" w:rsidR="00D9270B" w:rsidRPr="00683F71" w:rsidRDefault="00D9270B" w:rsidP="00EA2637">
            <w:pPr>
              <w:jc w:val="center"/>
            </w:pPr>
            <w:r w:rsidRPr="00683F71">
              <w:t>0*</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E41D2" w14:textId="77777777" w:rsidR="00D9270B" w:rsidRPr="00683F71" w:rsidRDefault="00D9270B" w:rsidP="00EA2637">
            <w:pPr>
              <w:jc w:val="center"/>
            </w:pPr>
            <w:r w:rsidRPr="00683F71">
              <w:t>0*</w:t>
            </w:r>
          </w:p>
        </w:tc>
      </w:tr>
      <w:tr w:rsidR="00683F71" w:rsidRPr="00683F71" w14:paraId="30B37CF0"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3E75D" w14:textId="77777777" w:rsidR="00D9270B" w:rsidRPr="00683F71" w:rsidRDefault="00D9270B" w:rsidP="00EA2637">
            <w:pPr>
              <w:jc w:val="center"/>
            </w:pPr>
            <w:r w:rsidRPr="00683F71">
              <w:t>Ažuožeriai</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6F8F02" w14:textId="77777777" w:rsidR="00D9270B" w:rsidRPr="00683F71" w:rsidRDefault="00D9270B" w:rsidP="00EA2637">
            <w:pPr>
              <w:jc w:val="center"/>
            </w:pPr>
            <w:r w:rsidRPr="00683F71">
              <w:t>27</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CE30B8" w14:textId="77777777" w:rsidR="00D9270B" w:rsidRPr="00683F71" w:rsidRDefault="00D9270B" w:rsidP="00EA2637">
            <w:pPr>
              <w:jc w:val="center"/>
            </w:pPr>
            <w:r w:rsidRPr="00683F71">
              <w:t>28</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2FD962" w14:textId="77777777" w:rsidR="00D9270B" w:rsidRPr="00683F71" w:rsidRDefault="00D9270B" w:rsidP="00EA2637">
            <w:pPr>
              <w:jc w:val="center"/>
            </w:pPr>
            <w:r w:rsidRPr="00683F71">
              <w:t>0**</w:t>
            </w:r>
          </w:p>
        </w:tc>
      </w:tr>
      <w:tr w:rsidR="00683F71" w:rsidRPr="00683F71" w14:paraId="12F920EF"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CCD23C" w14:textId="77777777" w:rsidR="00D9270B" w:rsidRPr="00683F71" w:rsidRDefault="00D9270B" w:rsidP="00EA2637">
            <w:pPr>
              <w:jc w:val="center"/>
            </w:pPr>
            <w:r w:rsidRPr="00683F71">
              <w:t>Skiemonys</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A39D6" w14:textId="77777777" w:rsidR="00D9270B" w:rsidRPr="00683F71" w:rsidRDefault="00D9270B" w:rsidP="00EA2637">
            <w:pPr>
              <w:jc w:val="center"/>
            </w:pPr>
            <w:r w:rsidRPr="00683F71">
              <w:t>29</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9B244" w14:textId="77777777" w:rsidR="00D9270B" w:rsidRPr="00683F71" w:rsidRDefault="00D9270B" w:rsidP="00EA2637">
            <w:pPr>
              <w:jc w:val="center"/>
            </w:pPr>
            <w:r w:rsidRPr="00683F71">
              <w:t>31</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8A75B" w14:textId="77777777" w:rsidR="00D9270B" w:rsidRPr="00683F71" w:rsidRDefault="00D9270B" w:rsidP="00EA2637">
            <w:pPr>
              <w:jc w:val="center"/>
            </w:pPr>
            <w:r w:rsidRPr="00683F71">
              <w:t>24</w:t>
            </w:r>
          </w:p>
        </w:tc>
      </w:tr>
      <w:tr w:rsidR="00683F71" w:rsidRPr="00683F71" w14:paraId="1E807EA3"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712040" w14:textId="77777777" w:rsidR="00D9270B" w:rsidRPr="00683F71" w:rsidRDefault="00D9270B" w:rsidP="00EA2637">
            <w:pPr>
              <w:jc w:val="center"/>
            </w:pPr>
            <w:r w:rsidRPr="00683F71">
              <w:t>Mačionys</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F36A0" w14:textId="77777777" w:rsidR="00D9270B" w:rsidRPr="00683F71" w:rsidRDefault="00D9270B" w:rsidP="00EA2637">
            <w:pPr>
              <w:jc w:val="center"/>
            </w:pPr>
            <w:r w:rsidRPr="00683F71">
              <w:t>0</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0F903C" w14:textId="77777777" w:rsidR="00D9270B" w:rsidRPr="00683F71" w:rsidRDefault="00D9270B" w:rsidP="00EA2637">
            <w:pPr>
              <w:jc w:val="center"/>
            </w:pPr>
            <w:r w:rsidRPr="00683F71">
              <w:t>0</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D2E27" w14:textId="77777777" w:rsidR="00D9270B" w:rsidRPr="00683F71" w:rsidRDefault="00D9270B" w:rsidP="00EA2637">
            <w:pPr>
              <w:jc w:val="center"/>
            </w:pPr>
            <w:r w:rsidRPr="00683F71">
              <w:t>0</w:t>
            </w:r>
          </w:p>
        </w:tc>
      </w:tr>
      <w:tr w:rsidR="00683F71" w:rsidRPr="00683F71" w14:paraId="093D7BF9"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86FF6B" w14:textId="77777777" w:rsidR="00D9270B" w:rsidRPr="00683F71" w:rsidRDefault="00D9270B" w:rsidP="00EA2637">
            <w:pPr>
              <w:jc w:val="center"/>
            </w:pPr>
            <w:r w:rsidRPr="00683F71">
              <w:t>Burbiškis</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017B4B" w14:textId="77777777" w:rsidR="00D9270B" w:rsidRPr="00683F71" w:rsidRDefault="00D9270B" w:rsidP="00EA2637">
            <w:pPr>
              <w:jc w:val="center"/>
            </w:pPr>
            <w:r w:rsidRPr="00683F71">
              <w:t>9</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E3DAC3" w14:textId="77777777" w:rsidR="00D9270B" w:rsidRPr="00683F71" w:rsidRDefault="00D9270B" w:rsidP="00EA2637">
            <w:pPr>
              <w:jc w:val="center"/>
            </w:pPr>
            <w:r w:rsidRPr="00683F71">
              <w:t>9</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4C67F9" w14:textId="77777777" w:rsidR="00D9270B" w:rsidRPr="00683F71" w:rsidRDefault="00D9270B" w:rsidP="00EA2637">
            <w:pPr>
              <w:jc w:val="center"/>
            </w:pPr>
            <w:r w:rsidRPr="00683F71">
              <w:t>9</w:t>
            </w:r>
          </w:p>
        </w:tc>
      </w:tr>
      <w:tr w:rsidR="00683F71" w:rsidRPr="00683F71" w14:paraId="53A6A5FC"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9C1FF" w14:textId="77777777" w:rsidR="00D9270B" w:rsidRPr="00683F71" w:rsidRDefault="00D9270B" w:rsidP="00EA2637">
            <w:pPr>
              <w:jc w:val="center"/>
            </w:pPr>
            <w:r w:rsidRPr="00683F71">
              <w:t>Leliūnai</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41280" w14:textId="77777777" w:rsidR="00D9270B" w:rsidRPr="00683F71" w:rsidRDefault="00D9270B" w:rsidP="00EA2637">
            <w:pPr>
              <w:jc w:val="center"/>
            </w:pPr>
            <w:r w:rsidRPr="00683F71">
              <w:t>35</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E6A18C" w14:textId="77777777" w:rsidR="00D9270B" w:rsidRPr="00683F71" w:rsidRDefault="00D9270B" w:rsidP="00EA2637">
            <w:pPr>
              <w:jc w:val="center"/>
            </w:pPr>
            <w:r w:rsidRPr="00683F71">
              <w:t>35</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06B07" w14:textId="77777777" w:rsidR="00D9270B" w:rsidRPr="00683F71" w:rsidRDefault="00D9270B" w:rsidP="00EA2637">
            <w:pPr>
              <w:jc w:val="center"/>
            </w:pPr>
            <w:r w:rsidRPr="00683F71">
              <w:t>22</w:t>
            </w:r>
          </w:p>
        </w:tc>
      </w:tr>
      <w:tr w:rsidR="00683F71" w:rsidRPr="00683F71" w14:paraId="52F126EF"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3AA876" w14:textId="77777777" w:rsidR="00D9270B" w:rsidRPr="00683F71" w:rsidRDefault="00D9270B" w:rsidP="00EA2637">
            <w:pPr>
              <w:jc w:val="center"/>
            </w:pPr>
            <w:r w:rsidRPr="00683F71">
              <w:t>Andrioniškis</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5D90A1" w14:textId="77777777" w:rsidR="00D9270B" w:rsidRPr="00683F71" w:rsidRDefault="00D9270B" w:rsidP="00EA2637">
            <w:pPr>
              <w:jc w:val="center"/>
            </w:pPr>
            <w:r w:rsidRPr="00683F71">
              <w:t>14</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82618F" w14:textId="77777777" w:rsidR="00D9270B" w:rsidRPr="00683F71" w:rsidRDefault="00D9270B" w:rsidP="00EA2637">
            <w:pPr>
              <w:jc w:val="center"/>
            </w:pPr>
            <w:r w:rsidRPr="00683F71">
              <w:t>14</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E56219" w14:textId="77777777" w:rsidR="00D9270B" w:rsidRPr="00683F71" w:rsidRDefault="00D9270B" w:rsidP="00EA2637">
            <w:pPr>
              <w:jc w:val="center"/>
            </w:pPr>
            <w:r w:rsidRPr="00683F71">
              <w:t>8</w:t>
            </w:r>
          </w:p>
        </w:tc>
      </w:tr>
      <w:tr w:rsidR="00683F71" w:rsidRPr="00683F71" w14:paraId="108B9876" w14:textId="77777777" w:rsidTr="00EA2637">
        <w:trPr>
          <w:trHeight w:val="255"/>
          <w:jc w:val="center"/>
        </w:trPr>
        <w:tc>
          <w:tcPr>
            <w:tcW w:w="14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6F6E1A" w14:textId="77777777" w:rsidR="00D9270B" w:rsidRPr="00683F71" w:rsidRDefault="00D9270B" w:rsidP="00EA2637">
            <w:pPr>
              <w:jc w:val="center"/>
            </w:pPr>
            <w:r w:rsidRPr="00683F71">
              <w:t>Vaitkūnai</w:t>
            </w:r>
          </w:p>
        </w:tc>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F95AA" w14:textId="77777777" w:rsidR="00D9270B" w:rsidRPr="00683F71" w:rsidRDefault="00D9270B" w:rsidP="00EA2637">
            <w:pPr>
              <w:jc w:val="center"/>
            </w:pPr>
            <w:r w:rsidRPr="00683F71">
              <w:t>5</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7D79C4" w14:textId="77777777" w:rsidR="00D9270B" w:rsidRPr="00683F71" w:rsidRDefault="00D9270B" w:rsidP="00EA2637">
            <w:pPr>
              <w:jc w:val="center"/>
            </w:pPr>
            <w:r w:rsidRPr="00683F71">
              <w:t>5</w:t>
            </w:r>
          </w:p>
        </w:tc>
        <w:tc>
          <w:tcPr>
            <w:tcW w:w="10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53A55" w14:textId="77777777" w:rsidR="00D9270B" w:rsidRPr="00683F71" w:rsidRDefault="00D9270B" w:rsidP="00EA2637">
            <w:pPr>
              <w:jc w:val="center"/>
            </w:pPr>
            <w:r w:rsidRPr="00683F71">
              <w:t>0***</w:t>
            </w:r>
          </w:p>
        </w:tc>
      </w:tr>
    </w:tbl>
    <w:p w14:paraId="5664A894" w14:textId="2708CCD3" w:rsidR="00D9270B" w:rsidRPr="00683F71" w:rsidRDefault="00D9270B" w:rsidP="00D9270B">
      <w:pPr>
        <w:jc w:val="center"/>
        <w:rPr>
          <w:sz w:val="20"/>
          <w:szCs w:val="20"/>
        </w:rPr>
      </w:pPr>
      <w:r w:rsidRPr="00683F71">
        <w:rPr>
          <w:sz w:val="20"/>
          <w:szCs w:val="20"/>
        </w:rPr>
        <w:t>* T</w:t>
      </w:r>
      <w:r w:rsidR="003E4AE2" w:rsidRPr="00683F71">
        <w:rPr>
          <w:sz w:val="20"/>
          <w:szCs w:val="20"/>
        </w:rPr>
        <w:t>r</w:t>
      </w:r>
      <w:r w:rsidRPr="00683F71">
        <w:rPr>
          <w:sz w:val="20"/>
          <w:szCs w:val="20"/>
        </w:rPr>
        <w:t>aupio sk. nuo 2021 m. kovo mėn. nėra darbuotojų</w:t>
      </w:r>
    </w:p>
    <w:p w14:paraId="6EA41B11" w14:textId="77777777" w:rsidR="00D9270B" w:rsidRPr="00683F71" w:rsidRDefault="00D9270B" w:rsidP="00D9270B">
      <w:pPr>
        <w:ind w:firstLine="2592"/>
        <w:rPr>
          <w:sz w:val="20"/>
          <w:szCs w:val="20"/>
        </w:rPr>
      </w:pPr>
      <w:r w:rsidRPr="00683F71">
        <w:rPr>
          <w:sz w:val="20"/>
          <w:szCs w:val="20"/>
        </w:rPr>
        <w:t xml:space="preserve">  ** Ažuožerių sk. nuo 2022 m. gegužės mėn. uždarytas</w:t>
      </w:r>
    </w:p>
    <w:p w14:paraId="28AF4B32" w14:textId="77777777" w:rsidR="00D9270B" w:rsidRPr="00683F71" w:rsidRDefault="00D9270B" w:rsidP="00D9270B">
      <w:pPr>
        <w:jc w:val="center"/>
        <w:rPr>
          <w:sz w:val="20"/>
          <w:szCs w:val="20"/>
        </w:rPr>
      </w:pPr>
      <w:r w:rsidRPr="00683F71">
        <w:rPr>
          <w:sz w:val="20"/>
          <w:szCs w:val="20"/>
        </w:rPr>
        <w:t xml:space="preserve">*** Vaitkūnų sk. nuo 2022 m. sausio mėn. uždarytas </w:t>
      </w:r>
    </w:p>
    <w:p w14:paraId="67E485EB" w14:textId="77777777" w:rsidR="00D9270B" w:rsidRPr="00683F71" w:rsidRDefault="00D9270B" w:rsidP="00D9270B">
      <w:pPr>
        <w:jc w:val="center"/>
        <w:rPr>
          <w:sz w:val="20"/>
          <w:szCs w:val="20"/>
        </w:rPr>
      </w:pPr>
    </w:p>
    <w:p w14:paraId="44F27085" w14:textId="77777777" w:rsidR="00D9270B" w:rsidRPr="00683F71" w:rsidRDefault="00D9270B" w:rsidP="00D9270B">
      <w:pPr>
        <w:jc w:val="center"/>
        <w:rPr>
          <w:b/>
        </w:rPr>
      </w:pPr>
      <w:r w:rsidRPr="00683F71">
        <w:rPr>
          <w:noProof/>
          <w:lang w:eastAsia="lt-LT"/>
        </w:rPr>
        <w:drawing>
          <wp:inline distT="0" distB="0" distL="0" distR="0" wp14:anchorId="1B703EBE" wp14:editId="3C23B280">
            <wp:extent cx="4800600" cy="20288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00600" cy="2028825"/>
                    </a:xfrm>
                    <a:prstGeom prst="rect">
                      <a:avLst/>
                    </a:prstGeom>
                    <a:noFill/>
                    <a:ln>
                      <a:noFill/>
                    </a:ln>
                  </pic:spPr>
                </pic:pic>
              </a:graphicData>
            </a:graphic>
          </wp:inline>
        </w:drawing>
      </w:r>
    </w:p>
    <w:p w14:paraId="23D38A97" w14:textId="77777777" w:rsidR="00D9270B" w:rsidRPr="00683F71" w:rsidRDefault="00D9270B" w:rsidP="00D9270B">
      <w:pPr>
        <w:jc w:val="center"/>
      </w:pPr>
    </w:p>
    <w:p w14:paraId="05788865" w14:textId="77777777" w:rsidR="00D9270B" w:rsidRPr="00683F71" w:rsidRDefault="00D9270B" w:rsidP="00D9270B">
      <w:pPr>
        <w:jc w:val="center"/>
      </w:pPr>
      <w:r w:rsidRPr="00683F71">
        <w:rPr>
          <w:b/>
        </w:rPr>
        <w:t>3 pav</w:t>
      </w:r>
      <w:r w:rsidRPr="00683F71">
        <w:t xml:space="preserve">. Kultūros centro skyrių mėgėjų meno kolektyvų dalyvių 2020–2022 m. diagrama </w:t>
      </w:r>
    </w:p>
    <w:p w14:paraId="7C152D61" w14:textId="77777777" w:rsidR="00D9270B" w:rsidRPr="00683F71" w:rsidRDefault="00D9270B" w:rsidP="00D9270B"/>
    <w:p w14:paraId="537AE643" w14:textId="77777777" w:rsidR="00D9270B" w:rsidRPr="00683F71" w:rsidRDefault="00D9270B" w:rsidP="00D9270B">
      <w:pPr>
        <w:ind w:firstLine="1134"/>
        <w:jc w:val="both"/>
        <w:rPr>
          <w:i/>
        </w:rPr>
      </w:pPr>
      <w:r w:rsidRPr="00683F71">
        <w:rPr>
          <w:b/>
          <w:i/>
        </w:rPr>
        <w:t>Išvada:</w:t>
      </w:r>
      <w:r w:rsidRPr="00683F71">
        <w:t xml:space="preserve">  </w:t>
      </w:r>
      <w:r w:rsidRPr="00683F71">
        <w:rPr>
          <w:i/>
        </w:rPr>
        <w:t>nežymi tendencija mažėjantis kolektyvų dalyvių skaičius. Tam įtakos turi ir demografinė situacija. Į darbuotojų gretas neįsilieja nauji kultūros meno darbuotojai, todėl nesusikuria nauji kolektyvai.</w:t>
      </w:r>
    </w:p>
    <w:p w14:paraId="2CE07447" w14:textId="77777777" w:rsidR="00D9270B" w:rsidRPr="00683F71" w:rsidRDefault="00D9270B" w:rsidP="00D9270B">
      <w:pPr>
        <w:widowControl w:val="0"/>
        <w:overflowPunct w:val="0"/>
        <w:autoSpaceDE w:val="0"/>
        <w:autoSpaceDN w:val="0"/>
        <w:adjustRightInd w:val="0"/>
        <w:spacing w:after="200" w:line="276" w:lineRule="auto"/>
        <w:contextualSpacing/>
      </w:pPr>
    </w:p>
    <w:p w14:paraId="39D99CC3" w14:textId="77777777" w:rsidR="00D9270B" w:rsidRPr="00683F71" w:rsidRDefault="00D9270B" w:rsidP="00D9270B">
      <w:pPr>
        <w:jc w:val="right"/>
        <w:rPr>
          <w:rFonts w:eastAsia="Times New Roman"/>
          <w:lang w:eastAsia="lt-LT"/>
        </w:rPr>
      </w:pPr>
      <w:r w:rsidRPr="00683F71">
        <w:rPr>
          <w:rFonts w:eastAsia="Times New Roman"/>
          <w:lang w:eastAsia="lt-LT"/>
        </w:rPr>
        <w:t>4 lentelė</w:t>
      </w:r>
    </w:p>
    <w:p w14:paraId="6C5FBDED" w14:textId="77777777" w:rsidR="00D9270B" w:rsidRPr="00683F71" w:rsidRDefault="00D9270B" w:rsidP="00D9270B">
      <w:pPr>
        <w:jc w:val="center"/>
        <w:rPr>
          <w:rFonts w:eastAsia="Times New Roman"/>
          <w:b/>
          <w:lang w:eastAsia="lt-LT"/>
        </w:rPr>
      </w:pPr>
      <w:r w:rsidRPr="00683F71">
        <w:rPr>
          <w:rFonts w:eastAsia="Times New Roman"/>
          <w:b/>
          <w:lang w:eastAsia="lt-LT"/>
        </w:rPr>
        <w:t>Renginių skaičius kultūros centre 2020–2022 m.</w:t>
      </w:r>
    </w:p>
    <w:p w14:paraId="30062C2D" w14:textId="77777777" w:rsidR="00D9270B" w:rsidRPr="00683F71" w:rsidRDefault="00D9270B" w:rsidP="00D9270B">
      <w:pPr>
        <w:jc w:val="center"/>
        <w:rPr>
          <w:rFonts w:eastAsia="Times New Roman"/>
          <w:lang w:eastAsia="lt-LT"/>
        </w:rPr>
      </w:pPr>
    </w:p>
    <w:tbl>
      <w:tblPr>
        <w:tblW w:w="5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4"/>
        <w:gridCol w:w="1068"/>
        <w:gridCol w:w="1068"/>
        <w:gridCol w:w="1068"/>
      </w:tblGrid>
      <w:tr w:rsidR="00683F71" w:rsidRPr="00683F71" w14:paraId="52403958" w14:textId="77777777" w:rsidTr="00EA2637">
        <w:trPr>
          <w:trHeight w:val="491"/>
          <w:jc w:val="center"/>
        </w:trPr>
        <w:tc>
          <w:tcPr>
            <w:tcW w:w="2314" w:type="dxa"/>
            <w:shd w:val="clear" w:color="auto" w:fill="auto"/>
            <w:noWrap/>
            <w:vAlign w:val="center"/>
          </w:tcPr>
          <w:p w14:paraId="77D99695" w14:textId="77777777" w:rsidR="00D9270B" w:rsidRPr="00683F71" w:rsidRDefault="00D9270B" w:rsidP="00EA2637">
            <w:pPr>
              <w:spacing w:line="360" w:lineRule="auto"/>
              <w:jc w:val="center"/>
              <w:rPr>
                <w:rFonts w:eastAsia="Times New Roman"/>
                <w:lang w:eastAsia="lt-LT"/>
              </w:rPr>
            </w:pPr>
          </w:p>
        </w:tc>
        <w:tc>
          <w:tcPr>
            <w:tcW w:w="1068" w:type="dxa"/>
            <w:shd w:val="clear" w:color="auto" w:fill="auto"/>
            <w:noWrap/>
            <w:vAlign w:val="center"/>
          </w:tcPr>
          <w:p w14:paraId="7172C2F8" w14:textId="77777777" w:rsidR="00D9270B" w:rsidRPr="00683F71" w:rsidRDefault="00D9270B" w:rsidP="00EA2637">
            <w:pPr>
              <w:spacing w:line="360" w:lineRule="auto"/>
              <w:jc w:val="center"/>
              <w:rPr>
                <w:rFonts w:eastAsia="Times New Roman"/>
                <w:lang w:eastAsia="lt-LT"/>
              </w:rPr>
            </w:pPr>
            <w:r w:rsidRPr="00683F71">
              <w:rPr>
                <w:rFonts w:eastAsia="Times New Roman"/>
                <w:lang w:eastAsia="lt-LT"/>
              </w:rPr>
              <w:t>2020 m.</w:t>
            </w:r>
          </w:p>
        </w:tc>
        <w:tc>
          <w:tcPr>
            <w:tcW w:w="1068" w:type="dxa"/>
            <w:shd w:val="clear" w:color="auto" w:fill="auto"/>
            <w:noWrap/>
            <w:vAlign w:val="center"/>
          </w:tcPr>
          <w:p w14:paraId="5AAE9336" w14:textId="77777777" w:rsidR="00D9270B" w:rsidRPr="00683F71" w:rsidRDefault="00D9270B" w:rsidP="00EA2637">
            <w:pPr>
              <w:spacing w:line="360" w:lineRule="auto"/>
              <w:jc w:val="center"/>
              <w:rPr>
                <w:rFonts w:eastAsia="Times New Roman"/>
                <w:lang w:eastAsia="lt-LT"/>
              </w:rPr>
            </w:pPr>
            <w:r w:rsidRPr="00683F71">
              <w:rPr>
                <w:rFonts w:eastAsia="Times New Roman"/>
                <w:lang w:eastAsia="lt-LT"/>
              </w:rPr>
              <w:t>2021 m.</w:t>
            </w:r>
          </w:p>
        </w:tc>
        <w:tc>
          <w:tcPr>
            <w:tcW w:w="1068" w:type="dxa"/>
            <w:shd w:val="clear" w:color="auto" w:fill="auto"/>
            <w:noWrap/>
            <w:vAlign w:val="center"/>
          </w:tcPr>
          <w:p w14:paraId="765266D7" w14:textId="77777777" w:rsidR="00D9270B" w:rsidRPr="00683F71" w:rsidRDefault="00D9270B" w:rsidP="00EA2637">
            <w:pPr>
              <w:spacing w:line="360" w:lineRule="auto"/>
              <w:jc w:val="center"/>
              <w:rPr>
                <w:rFonts w:eastAsia="Times New Roman"/>
                <w:lang w:eastAsia="lt-LT"/>
              </w:rPr>
            </w:pPr>
            <w:r w:rsidRPr="00683F71">
              <w:rPr>
                <w:rFonts w:eastAsia="Times New Roman"/>
                <w:lang w:eastAsia="lt-LT"/>
              </w:rPr>
              <w:t>2022 m.</w:t>
            </w:r>
          </w:p>
        </w:tc>
      </w:tr>
      <w:tr w:rsidR="00683F71" w:rsidRPr="00683F71" w14:paraId="2F578811" w14:textId="77777777" w:rsidTr="00EA2637">
        <w:trPr>
          <w:trHeight w:val="556"/>
          <w:jc w:val="center"/>
        </w:trPr>
        <w:tc>
          <w:tcPr>
            <w:tcW w:w="2314" w:type="dxa"/>
            <w:shd w:val="clear" w:color="auto" w:fill="auto"/>
            <w:noWrap/>
            <w:vAlign w:val="center"/>
          </w:tcPr>
          <w:p w14:paraId="04E4CCE6" w14:textId="77777777" w:rsidR="00D9270B" w:rsidRPr="00683F71" w:rsidRDefault="00D9270B" w:rsidP="00EA2637">
            <w:pPr>
              <w:spacing w:line="360" w:lineRule="auto"/>
              <w:jc w:val="center"/>
              <w:rPr>
                <w:rFonts w:eastAsia="Times New Roman"/>
                <w:lang w:eastAsia="lt-LT"/>
              </w:rPr>
            </w:pPr>
            <w:r w:rsidRPr="00683F71">
              <w:rPr>
                <w:rFonts w:eastAsia="Times New Roman"/>
                <w:lang w:eastAsia="lt-LT"/>
              </w:rPr>
              <w:t xml:space="preserve">Kultūros centro renginiai </w:t>
            </w:r>
          </w:p>
        </w:tc>
        <w:tc>
          <w:tcPr>
            <w:tcW w:w="1068" w:type="dxa"/>
            <w:shd w:val="clear" w:color="auto" w:fill="auto"/>
            <w:noWrap/>
            <w:vAlign w:val="center"/>
          </w:tcPr>
          <w:p w14:paraId="5895448E" w14:textId="77777777" w:rsidR="00D9270B" w:rsidRPr="00683F71" w:rsidRDefault="00D9270B" w:rsidP="00EA2637">
            <w:pPr>
              <w:spacing w:line="360" w:lineRule="auto"/>
              <w:jc w:val="center"/>
              <w:rPr>
                <w:rFonts w:eastAsia="Times New Roman"/>
                <w:lang w:eastAsia="lt-LT"/>
              </w:rPr>
            </w:pPr>
            <w:r w:rsidRPr="00683F71">
              <w:rPr>
                <w:rFonts w:eastAsia="Times New Roman"/>
                <w:lang w:eastAsia="lt-LT"/>
              </w:rPr>
              <w:t>409</w:t>
            </w:r>
          </w:p>
        </w:tc>
        <w:tc>
          <w:tcPr>
            <w:tcW w:w="1068" w:type="dxa"/>
            <w:shd w:val="clear" w:color="auto" w:fill="auto"/>
            <w:noWrap/>
            <w:vAlign w:val="center"/>
          </w:tcPr>
          <w:p w14:paraId="7173F3D8" w14:textId="77777777" w:rsidR="00D9270B" w:rsidRPr="00683F71" w:rsidRDefault="00D9270B" w:rsidP="00EA2637">
            <w:pPr>
              <w:spacing w:line="360" w:lineRule="auto"/>
              <w:jc w:val="center"/>
              <w:rPr>
                <w:rFonts w:eastAsia="Times New Roman"/>
                <w:lang w:eastAsia="lt-LT"/>
              </w:rPr>
            </w:pPr>
            <w:r w:rsidRPr="00683F71">
              <w:rPr>
                <w:rFonts w:eastAsia="Times New Roman"/>
                <w:lang w:eastAsia="lt-LT"/>
              </w:rPr>
              <w:t>209</w:t>
            </w:r>
          </w:p>
        </w:tc>
        <w:tc>
          <w:tcPr>
            <w:tcW w:w="1068" w:type="dxa"/>
            <w:shd w:val="clear" w:color="auto" w:fill="auto"/>
            <w:noWrap/>
            <w:vAlign w:val="center"/>
          </w:tcPr>
          <w:p w14:paraId="085E93C4" w14:textId="77777777" w:rsidR="00D9270B" w:rsidRPr="00683F71" w:rsidRDefault="00D9270B" w:rsidP="00EA2637">
            <w:pPr>
              <w:spacing w:line="360" w:lineRule="auto"/>
              <w:jc w:val="center"/>
              <w:rPr>
                <w:rFonts w:eastAsia="Times New Roman"/>
                <w:lang w:eastAsia="lt-LT"/>
              </w:rPr>
            </w:pPr>
            <w:r w:rsidRPr="00683F71">
              <w:rPr>
                <w:rFonts w:eastAsia="Times New Roman"/>
                <w:lang w:eastAsia="lt-LT"/>
              </w:rPr>
              <w:t>179</w:t>
            </w:r>
          </w:p>
        </w:tc>
      </w:tr>
      <w:tr w:rsidR="00D9270B" w:rsidRPr="00683F71" w14:paraId="1DA99121" w14:textId="77777777" w:rsidTr="00EA2637">
        <w:trPr>
          <w:trHeight w:val="550"/>
          <w:jc w:val="center"/>
        </w:trPr>
        <w:tc>
          <w:tcPr>
            <w:tcW w:w="2314" w:type="dxa"/>
            <w:shd w:val="clear" w:color="auto" w:fill="auto"/>
            <w:noWrap/>
            <w:vAlign w:val="center"/>
          </w:tcPr>
          <w:p w14:paraId="4C0BC10D" w14:textId="77777777" w:rsidR="00D9270B" w:rsidRPr="00683F71" w:rsidRDefault="00D9270B" w:rsidP="00EA2637">
            <w:pPr>
              <w:spacing w:line="360" w:lineRule="auto"/>
              <w:jc w:val="center"/>
              <w:rPr>
                <w:rFonts w:eastAsia="Times New Roman"/>
                <w:lang w:eastAsia="lt-LT"/>
              </w:rPr>
            </w:pPr>
            <w:r w:rsidRPr="00683F71">
              <w:rPr>
                <w:rFonts w:eastAsia="Times New Roman"/>
                <w:lang w:eastAsia="lt-LT"/>
              </w:rPr>
              <w:t>Iš jų nuotoliniai</w:t>
            </w:r>
          </w:p>
        </w:tc>
        <w:tc>
          <w:tcPr>
            <w:tcW w:w="1068" w:type="dxa"/>
            <w:shd w:val="clear" w:color="auto" w:fill="auto"/>
            <w:noWrap/>
            <w:vAlign w:val="center"/>
          </w:tcPr>
          <w:p w14:paraId="79F9F77F" w14:textId="77777777" w:rsidR="00D9270B" w:rsidRPr="00683F71" w:rsidRDefault="00D9270B" w:rsidP="00EA2637">
            <w:pPr>
              <w:spacing w:line="360" w:lineRule="auto"/>
              <w:jc w:val="center"/>
              <w:rPr>
                <w:rFonts w:eastAsia="Times New Roman"/>
                <w:lang w:eastAsia="lt-LT"/>
              </w:rPr>
            </w:pPr>
            <w:r w:rsidRPr="00683F71">
              <w:rPr>
                <w:rFonts w:eastAsia="Times New Roman"/>
                <w:lang w:eastAsia="lt-LT"/>
              </w:rPr>
              <w:t>56</w:t>
            </w:r>
          </w:p>
        </w:tc>
        <w:tc>
          <w:tcPr>
            <w:tcW w:w="1068" w:type="dxa"/>
            <w:shd w:val="clear" w:color="auto" w:fill="auto"/>
            <w:noWrap/>
            <w:vAlign w:val="center"/>
          </w:tcPr>
          <w:p w14:paraId="0598B2EF" w14:textId="77777777" w:rsidR="00D9270B" w:rsidRPr="00683F71" w:rsidRDefault="00D9270B" w:rsidP="00EA2637">
            <w:pPr>
              <w:spacing w:line="360" w:lineRule="auto"/>
              <w:jc w:val="center"/>
              <w:rPr>
                <w:rFonts w:eastAsia="Times New Roman"/>
                <w:lang w:eastAsia="lt-LT"/>
              </w:rPr>
            </w:pPr>
            <w:r w:rsidRPr="00683F71">
              <w:rPr>
                <w:rFonts w:eastAsia="Times New Roman"/>
                <w:lang w:eastAsia="lt-LT"/>
              </w:rPr>
              <w:t>93</w:t>
            </w:r>
          </w:p>
        </w:tc>
        <w:tc>
          <w:tcPr>
            <w:tcW w:w="1068" w:type="dxa"/>
            <w:shd w:val="clear" w:color="auto" w:fill="auto"/>
            <w:noWrap/>
            <w:vAlign w:val="center"/>
          </w:tcPr>
          <w:p w14:paraId="4E152E99" w14:textId="77777777" w:rsidR="00D9270B" w:rsidRPr="00683F71" w:rsidRDefault="00D9270B" w:rsidP="00EA2637">
            <w:pPr>
              <w:spacing w:line="360" w:lineRule="auto"/>
              <w:jc w:val="center"/>
              <w:rPr>
                <w:rFonts w:eastAsia="Times New Roman"/>
                <w:lang w:eastAsia="lt-LT"/>
              </w:rPr>
            </w:pPr>
            <w:r w:rsidRPr="00683F71">
              <w:rPr>
                <w:rFonts w:eastAsia="Times New Roman"/>
                <w:lang w:eastAsia="lt-LT"/>
              </w:rPr>
              <w:t>19</w:t>
            </w:r>
          </w:p>
        </w:tc>
      </w:tr>
    </w:tbl>
    <w:p w14:paraId="0D3167E6" w14:textId="77777777" w:rsidR="00D9270B" w:rsidRPr="00683F71" w:rsidRDefault="00D9270B" w:rsidP="00D9270B">
      <w:pPr>
        <w:jc w:val="center"/>
        <w:rPr>
          <w:rFonts w:eastAsia="Times New Roman"/>
          <w:lang w:eastAsia="lt-LT"/>
        </w:rPr>
      </w:pPr>
    </w:p>
    <w:p w14:paraId="3B6B8BEA" w14:textId="77777777" w:rsidR="00D9270B" w:rsidRPr="00683F71" w:rsidRDefault="00D9270B" w:rsidP="00D9270B">
      <w:pPr>
        <w:jc w:val="center"/>
        <w:rPr>
          <w:rFonts w:eastAsia="Times New Roman"/>
          <w:lang w:eastAsia="lt-LT"/>
        </w:rPr>
      </w:pPr>
      <w:r w:rsidRPr="00683F71">
        <w:rPr>
          <w:rFonts w:eastAsia="Times New Roman"/>
          <w:noProof/>
          <w:lang w:eastAsia="lt-LT"/>
        </w:rPr>
        <w:drawing>
          <wp:inline distT="0" distB="0" distL="0" distR="0" wp14:anchorId="4083AA2C" wp14:editId="16243360">
            <wp:extent cx="4000500" cy="2362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0500" cy="2362200"/>
                    </a:xfrm>
                    <a:prstGeom prst="rect">
                      <a:avLst/>
                    </a:prstGeom>
                    <a:noFill/>
                    <a:ln>
                      <a:noFill/>
                    </a:ln>
                  </pic:spPr>
                </pic:pic>
              </a:graphicData>
            </a:graphic>
          </wp:inline>
        </w:drawing>
      </w:r>
    </w:p>
    <w:p w14:paraId="27E3740A" w14:textId="77777777" w:rsidR="00D9270B" w:rsidRPr="00683F71" w:rsidRDefault="00D9270B" w:rsidP="00D9270B">
      <w:pPr>
        <w:jc w:val="center"/>
        <w:rPr>
          <w:rFonts w:eastAsia="Times New Roman"/>
          <w:b/>
          <w:lang w:eastAsia="lt-LT"/>
        </w:rPr>
      </w:pPr>
      <w:r w:rsidRPr="00683F71">
        <w:rPr>
          <w:rFonts w:eastAsia="Times New Roman"/>
          <w:b/>
          <w:lang w:eastAsia="lt-LT"/>
        </w:rPr>
        <w:t>4 pav.</w:t>
      </w:r>
      <w:r w:rsidRPr="00683F71">
        <w:rPr>
          <w:rFonts w:eastAsia="Times New Roman"/>
          <w:lang w:eastAsia="lt-LT"/>
        </w:rPr>
        <w:t xml:space="preserve"> Renginių skaičiaus kultūros centre 2020–2022 m. diagrama</w:t>
      </w:r>
    </w:p>
    <w:p w14:paraId="5BE769EA" w14:textId="77777777" w:rsidR="00D9270B" w:rsidRPr="00683F71" w:rsidRDefault="00D9270B" w:rsidP="00D9270B">
      <w:pPr>
        <w:rPr>
          <w:rFonts w:eastAsia="Times New Roman"/>
          <w:b/>
          <w:lang w:eastAsia="lt-LT"/>
        </w:rPr>
      </w:pPr>
    </w:p>
    <w:p w14:paraId="57D71E62" w14:textId="77777777" w:rsidR="00D9270B" w:rsidRPr="00683F71" w:rsidRDefault="00D9270B" w:rsidP="00D9270B">
      <w:pPr>
        <w:ind w:firstLine="1134"/>
        <w:jc w:val="both"/>
        <w:rPr>
          <w:i/>
        </w:rPr>
      </w:pPr>
      <w:r w:rsidRPr="00683F71">
        <w:rPr>
          <w:b/>
          <w:i/>
        </w:rPr>
        <w:t>Išvada:</w:t>
      </w:r>
      <w:r w:rsidRPr="00683F71">
        <w:t xml:space="preserve">  </w:t>
      </w:r>
      <w:r w:rsidRPr="00683F71">
        <w:rPr>
          <w:i/>
        </w:rPr>
        <w:t>lyginant su 2020 metais, 2022 metų ryškiam renginių sumažėjimui įtakos turėjo pandemijos apribojimai ir karantinas. Bet manome, kad siekiant profesionalumo, patrauklumo ir kokybiškų renginių įvairovės, kokybiniai svertai yra svarbiau už kiekybinius.</w:t>
      </w:r>
    </w:p>
    <w:p w14:paraId="72B57069" w14:textId="77777777" w:rsidR="00D9270B" w:rsidRPr="00683F71" w:rsidRDefault="00D9270B" w:rsidP="00D9270B">
      <w:pPr>
        <w:rPr>
          <w:rFonts w:eastAsia="Times New Roman"/>
          <w:b/>
          <w:lang w:eastAsia="lt-LT"/>
        </w:rPr>
      </w:pPr>
    </w:p>
    <w:p w14:paraId="3D2BAF78" w14:textId="77777777" w:rsidR="00030A2B" w:rsidRPr="00683F71" w:rsidRDefault="00030A2B" w:rsidP="00D9270B">
      <w:pPr>
        <w:rPr>
          <w:rFonts w:eastAsia="Times New Roman"/>
          <w:b/>
          <w:lang w:eastAsia="lt-LT"/>
        </w:rPr>
      </w:pPr>
    </w:p>
    <w:p w14:paraId="4FF762E3" w14:textId="77777777" w:rsidR="00030A2B" w:rsidRPr="00683F71" w:rsidRDefault="00030A2B" w:rsidP="00D9270B">
      <w:pPr>
        <w:rPr>
          <w:rFonts w:eastAsia="Times New Roman"/>
          <w:b/>
          <w:lang w:eastAsia="lt-LT"/>
        </w:rPr>
      </w:pPr>
    </w:p>
    <w:p w14:paraId="60998591" w14:textId="77777777" w:rsidR="00030A2B" w:rsidRPr="00683F71" w:rsidRDefault="00030A2B" w:rsidP="00D9270B">
      <w:pPr>
        <w:rPr>
          <w:rFonts w:eastAsia="Times New Roman"/>
          <w:b/>
          <w:lang w:eastAsia="lt-LT"/>
        </w:rPr>
      </w:pPr>
    </w:p>
    <w:p w14:paraId="35A6720B" w14:textId="77777777" w:rsidR="00D9270B" w:rsidRPr="00683F71" w:rsidRDefault="00D9270B" w:rsidP="00D9270B">
      <w:pPr>
        <w:tabs>
          <w:tab w:val="left" w:pos="3876"/>
        </w:tabs>
        <w:jc w:val="right"/>
        <w:rPr>
          <w:rFonts w:eastAsia="Times New Roman"/>
          <w:lang w:eastAsia="lt-LT"/>
        </w:rPr>
      </w:pPr>
      <w:r w:rsidRPr="00683F71">
        <w:rPr>
          <w:rFonts w:eastAsia="Times New Roman"/>
          <w:b/>
          <w:lang w:eastAsia="lt-LT"/>
        </w:rPr>
        <w:tab/>
      </w:r>
      <w:r w:rsidRPr="00683F71">
        <w:rPr>
          <w:rFonts w:eastAsia="Times New Roman"/>
          <w:lang w:eastAsia="lt-LT"/>
        </w:rPr>
        <w:t>5 lentelė</w:t>
      </w:r>
    </w:p>
    <w:p w14:paraId="4D71DA40" w14:textId="77777777" w:rsidR="00D9270B" w:rsidRPr="00683F71" w:rsidRDefault="00D9270B" w:rsidP="00D9270B">
      <w:pPr>
        <w:rPr>
          <w:rFonts w:eastAsia="Times New Roman"/>
          <w:lang w:eastAsia="lt-LT"/>
        </w:rPr>
      </w:pPr>
    </w:p>
    <w:p w14:paraId="23CEA351" w14:textId="77777777" w:rsidR="00D9270B" w:rsidRPr="00683F71" w:rsidRDefault="00D9270B" w:rsidP="00D9270B">
      <w:pPr>
        <w:jc w:val="center"/>
        <w:rPr>
          <w:rFonts w:eastAsia="Times New Roman"/>
          <w:b/>
          <w:lang w:eastAsia="lt-LT"/>
        </w:rPr>
      </w:pPr>
      <w:r w:rsidRPr="00683F71">
        <w:rPr>
          <w:rFonts w:eastAsia="Times New Roman"/>
          <w:b/>
          <w:lang w:eastAsia="lt-LT"/>
        </w:rPr>
        <w:t>Lankytojų ir dalyvių kultūros centre skaičius 2020–2022 m.</w:t>
      </w:r>
    </w:p>
    <w:p w14:paraId="495C1AA4" w14:textId="77777777" w:rsidR="00D9270B" w:rsidRPr="00683F71" w:rsidRDefault="00D9270B" w:rsidP="00D9270B">
      <w:pPr>
        <w:rPr>
          <w:rFonts w:eastAsia="Times New Roman"/>
          <w:b/>
          <w:lang w:eastAsia="lt-LT"/>
        </w:rPr>
      </w:pP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gridCol w:w="1080"/>
        <w:gridCol w:w="1080"/>
        <w:gridCol w:w="1080"/>
      </w:tblGrid>
      <w:tr w:rsidR="00683F71" w:rsidRPr="00683F71" w14:paraId="7DFB66D8" w14:textId="77777777" w:rsidTr="00EA2637">
        <w:trPr>
          <w:trHeight w:val="459"/>
          <w:jc w:val="center"/>
        </w:trPr>
        <w:tc>
          <w:tcPr>
            <w:tcW w:w="4320" w:type="dxa"/>
            <w:shd w:val="clear" w:color="auto" w:fill="auto"/>
            <w:noWrap/>
            <w:vAlign w:val="bottom"/>
          </w:tcPr>
          <w:p w14:paraId="6D76D29A" w14:textId="77777777" w:rsidR="00D9270B" w:rsidRPr="00683F71" w:rsidRDefault="00D9270B" w:rsidP="00EA2637">
            <w:pPr>
              <w:rPr>
                <w:rFonts w:eastAsia="Times New Roman"/>
                <w:lang w:eastAsia="lt-LT"/>
              </w:rPr>
            </w:pPr>
          </w:p>
        </w:tc>
        <w:tc>
          <w:tcPr>
            <w:tcW w:w="1080" w:type="dxa"/>
            <w:shd w:val="clear" w:color="auto" w:fill="auto"/>
            <w:noWrap/>
            <w:vAlign w:val="center"/>
          </w:tcPr>
          <w:p w14:paraId="027A53A9" w14:textId="77777777" w:rsidR="00D9270B" w:rsidRPr="00683F71" w:rsidRDefault="00D9270B" w:rsidP="00EA2637">
            <w:pPr>
              <w:jc w:val="center"/>
              <w:rPr>
                <w:rFonts w:eastAsia="Times New Roman"/>
                <w:lang w:eastAsia="lt-LT"/>
              </w:rPr>
            </w:pPr>
            <w:r w:rsidRPr="00683F71">
              <w:rPr>
                <w:rFonts w:eastAsia="Times New Roman"/>
                <w:lang w:eastAsia="lt-LT"/>
              </w:rPr>
              <w:t>2020 m.</w:t>
            </w:r>
          </w:p>
        </w:tc>
        <w:tc>
          <w:tcPr>
            <w:tcW w:w="1080" w:type="dxa"/>
            <w:shd w:val="clear" w:color="auto" w:fill="auto"/>
            <w:noWrap/>
            <w:vAlign w:val="center"/>
          </w:tcPr>
          <w:p w14:paraId="29E83BA9" w14:textId="77777777" w:rsidR="00D9270B" w:rsidRPr="00683F71" w:rsidRDefault="00D9270B" w:rsidP="00EA2637">
            <w:pPr>
              <w:jc w:val="center"/>
              <w:rPr>
                <w:rFonts w:eastAsia="Times New Roman"/>
                <w:lang w:eastAsia="lt-LT"/>
              </w:rPr>
            </w:pPr>
            <w:r w:rsidRPr="00683F71">
              <w:rPr>
                <w:rFonts w:eastAsia="Times New Roman"/>
                <w:lang w:eastAsia="lt-LT"/>
              </w:rPr>
              <w:t>2021 m.</w:t>
            </w:r>
          </w:p>
        </w:tc>
        <w:tc>
          <w:tcPr>
            <w:tcW w:w="1080" w:type="dxa"/>
            <w:shd w:val="clear" w:color="auto" w:fill="auto"/>
            <w:noWrap/>
            <w:vAlign w:val="center"/>
          </w:tcPr>
          <w:p w14:paraId="4D457DE4" w14:textId="77777777" w:rsidR="00D9270B" w:rsidRPr="00683F71" w:rsidRDefault="00D9270B" w:rsidP="00EA2637">
            <w:pPr>
              <w:jc w:val="center"/>
              <w:rPr>
                <w:rFonts w:eastAsia="Times New Roman"/>
                <w:lang w:eastAsia="lt-LT"/>
              </w:rPr>
            </w:pPr>
            <w:r w:rsidRPr="00683F71">
              <w:rPr>
                <w:rFonts w:eastAsia="Times New Roman"/>
                <w:lang w:eastAsia="lt-LT"/>
              </w:rPr>
              <w:t>2022 m.</w:t>
            </w:r>
          </w:p>
        </w:tc>
      </w:tr>
      <w:tr w:rsidR="00683F71" w:rsidRPr="00683F71" w14:paraId="5FD6981A" w14:textId="77777777" w:rsidTr="00EA2637">
        <w:trPr>
          <w:trHeight w:val="565"/>
          <w:jc w:val="center"/>
        </w:trPr>
        <w:tc>
          <w:tcPr>
            <w:tcW w:w="4320" w:type="dxa"/>
            <w:shd w:val="clear" w:color="auto" w:fill="auto"/>
            <w:noWrap/>
            <w:vAlign w:val="center"/>
          </w:tcPr>
          <w:p w14:paraId="30A57690" w14:textId="77777777" w:rsidR="00D9270B" w:rsidRPr="00683F71" w:rsidRDefault="00D9270B" w:rsidP="00EA2637">
            <w:pPr>
              <w:rPr>
                <w:rFonts w:eastAsia="Times New Roman"/>
                <w:lang w:eastAsia="lt-LT"/>
              </w:rPr>
            </w:pPr>
            <w:r w:rsidRPr="00683F71">
              <w:rPr>
                <w:rFonts w:eastAsia="Times New Roman"/>
                <w:lang w:eastAsia="lt-LT"/>
              </w:rPr>
              <w:t>Renginių lankytojai ir dalyviai</w:t>
            </w:r>
          </w:p>
        </w:tc>
        <w:tc>
          <w:tcPr>
            <w:tcW w:w="1080" w:type="dxa"/>
            <w:shd w:val="clear" w:color="auto" w:fill="auto"/>
            <w:noWrap/>
            <w:vAlign w:val="center"/>
          </w:tcPr>
          <w:p w14:paraId="56C24329" w14:textId="77777777" w:rsidR="00D9270B" w:rsidRPr="00683F71" w:rsidRDefault="00D9270B" w:rsidP="00EA2637">
            <w:pPr>
              <w:jc w:val="center"/>
              <w:rPr>
                <w:rFonts w:eastAsia="Times New Roman"/>
                <w:lang w:eastAsia="lt-LT"/>
              </w:rPr>
            </w:pPr>
            <w:r w:rsidRPr="00683F71">
              <w:rPr>
                <w:rFonts w:eastAsia="Times New Roman"/>
                <w:lang w:eastAsia="lt-LT"/>
              </w:rPr>
              <w:t>165092</w:t>
            </w:r>
          </w:p>
        </w:tc>
        <w:tc>
          <w:tcPr>
            <w:tcW w:w="1080" w:type="dxa"/>
            <w:shd w:val="clear" w:color="auto" w:fill="auto"/>
            <w:noWrap/>
            <w:vAlign w:val="center"/>
          </w:tcPr>
          <w:p w14:paraId="7597555B" w14:textId="77777777" w:rsidR="00D9270B" w:rsidRPr="00683F71" w:rsidRDefault="00D9270B" w:rsidP="00EA2637">
            <w:pPr>
              <w:jc w:val="center"/>
              <w:rPr>
                <w:rFonts w:eastAsia="Times New Roman"/>
                <w:lang w:eastAsia="lt-LT"/>
              </w:rPr>
            </w:pPr>
            <w:r w:rsidRPr="00683F71">
              <w:rPr>
                <w:rFonts w:eastAsia="Times New Roman"/>
                <w:lang w:eastAsia="lt-LT"/>
              </w:rPr>
              <w:t>126211</w:t>
            </w:r>
          </w:p>
        </w:tc>
        <w:tc>
          <w:tcPr>
            <w:tcW w:w="1080" w:type="dxa"/>
            <w:shd w:val="clear" w:color="auto" w:fill="auto"/>
            <w:noWrap/>
            <w:vAlign w:val="center"/>
          </w:tcPr>
          <w:p w14:paraId="49B27F9D" w14:textId="77777777" w:rsidR="00D9270B" w:rsidRPr="00683F71" w:rsidRDefault="00D9270B" w:rsidP="00EA2637">
            <w:pPr>
              <w:rPr>
                <w:rFonts w:eastAsia="Times New Roman"/>
                <w:lang w:eastAsia="lt-LT"/>
              </w:rPr>
            </w:pPr>
            <w:r w:rsidRPr="00683F71">
              <w:rPr>
                <w:rFonts w:eastAsia="Times New Roman"/>
                <w:lang w:eastAsia="lt-LT"/>
              </w:rPr>
              <w:t xml:space="preserve">  35521</w:t>
            </w:r>
          </w:p>
        </w:tc>
      </w:tr>
      <w:tr w:rsidR="00683F71" w:rsidRPr="00683F71" w14:paraId="263172B2" w14:textId="77777777" w:rsidTr="00EA2637">
        <w:trPr>
          <w:trHeight w:val="255"/>
          <w:jc w:val="center"/>
        </w:trPr>
        <w:tc>
          <w:tcPr>
            <w:tcW w:w="4320" w:type="dxa"/>
            <w:shd w:val="clear" w:color="auto" w:fill="auto"/>
            <w:noWrap/>
            <w:vAlign w:val="center"/>
          </w:tcPr>
          <w:p w14:paraId="46961721" w14:textId="77777777" w:rsidR="00D9270B" w:rsidRPr="00683F71" w:rsidRDefault="00D9270B" w:rsidP="00EA2637">
            <w:pPr>
              <w:rPr>
                <w:rFonts w:eastAsia="Times New Roman"/>
                <w:lang w:eastAsia="lt-LT"/>
              </w:rPr>
            </w:pPr>
            <w:r w:rsidRPr="00683F71">
              <w:rPr>
                <w:rFonts w:eastAsia="Times New Roman"/>
                <w:lang w:eastAsia="lt-LT"/>
              </w:rPr>
              <w:t xml:space="preserve">Visi kultūros centro lankytojai ir dalyviai </w:t>
            </w:r>
          </w:p>
          <w:p w14:paraId="0702263B" w14:textId="77777777" w:rsidR="00D9270B" w:rsidRPr="00683F71" w:rsidRDefault="00D9270B" w:rsidP="00EA2637">
            <w:pPr>
              <w:rPr>
                <w:rFonts w:eastAsia="Times New Roman"/>
                <w:lang w:eastAsia="lt-LT"/>
              </w:rPr>
            </w:pPr>
            <w:r w:rsidRPr="00683F71">
              <w:rPr>
                <w:rFonts w:eastAsia="Times New Roman"/>
                <w:lang w:eastAsia="lt-LT"/>
              </w:rPr>
              <w:t>(su mėgėjų meno repeticijom)</w:t>
            </w:r>
          </w:p>
        </w:tc>
        <w:tc>
          <w:tcPr>
            <w:tcW w:w="1080" w:type="dxa"/>
            <w:shd w:val="clear" w:color="auto" w:fill="auto"/>
            <w:noWrap/>
            <w:vAlign w:val="center"/>
          </w:tcPr>
          <w:p w14:paraId="788165B8" w14:textId="77777777" w:rsidR="00D9270B" w:rsidRPr="00683F71" w:rsidRDefault="00D9270B" w:rsidP="00EA2637">
            <w:pPr>
              <w:jc w:val="center"/>
              <w:rPr>
                <w:rFonts w:eastAsia="Times New Roman"/>
                <w:lang w:eastAsia="lt-LT"/>
              </w:rPr>
            </w:pPr>
            <w:r w:rsidRPr="00683F71">
              <w:rPr>
                <w:rFonts w:eastAsia="Times New Roman"/>
                <w:lang w:eastAsia="lt-LT"/>
              </w:rPr>
              <w:t>185492</w:t>
            </w:r>
          </w:p>
        </w:tc>
        <w:tc>
          <w:tcPr>
            <w:tcW w:w="1080" w:type="dxa"/>
            <w:shd w:val="clear" w:color="auto" w:fill="auto"/>
            <w:noWrap/>
            <w:vAlign w:val="center"/>
          </w:tcPr>
          <w:p w14:paraId="17283E34" w14:textId="77777777" w:rsidR="00D9270B" w:rsidRPr="00683F71" w:rsidRDefault="00D9270B" w:rsidP="00EA2637">
            <w:pPr>
              <w:jc w:val="center"/>
              <w:rPr>
                <w:rFonts w:eastAsia="Times New Roman"/>
                <w:lang w:eastAsia="lt-LT"/>
              </w:rPr>
            </w:pPr>
            <w:r w:rsidRPr="00683F71">
              <w:rPr>
                <w:rFonts w:eastAsia="Times New Roman"/>
                <w:lang w:eastAsia="lt-LT"/>
              </w:rPr>
              <w:t>145067</w:t>
            </w:r>
          </w:p>
        </w:tc>
        <w:tc>
          <w:tcPr>
            <w:tcW w:w="1080" w:type="dxa"/>
            <w:shd w:val="clear" w:color="auto" w:fill="auto"/>
            <w:noWrap/>
            <w:vAlign w:val="center"/>
          </w:tcPr>
          <w:p w14:paraId="7DE71C31" w14:textId="77777777" w:rsidR="00D9270B" w:rsidRPr="00683F71" w:rsidRDefault="00D9270B" w:rsidP="00EA2637">
            <w:pPr>
              <w:jc w:val="center"/>
              <w:rPr>
                <w:rFonts w:eastAsia="Times New Roman"/>
                <w:lang w:eastAsia="lt-LT"/>
              </w:rPr>
            </w:pPr>
            <w:r w:rsidRPr="00683F71">
              <w:rPr>
                <w:rFonts w:eastAsia="Times New Roman"/>
                <w:lang w:eastAsia="lt-LT"/>
              </w:rPr>
              <w:t>64605</w:t>
            </w:r>
          </w:p>
        </w:tc>
      </w:tr>
      <w:tr w:rsidR="00D9270B" w:rsidRPr="00683F71" w14:paraId="3B8B868B" w14:textId="77777777" w:rsidTr="00EA2637">
        <w:trPr>
          <w:trHeight w:val="411"/>
          <w:jc w:val="center"/>
        </w:trPr>
        <w:tc>
          <w:tcPr>
            <w:tcW w:w="4320" w:type="dxa"/>
            <w:shd w:val="clear" w:color="auto" w:fill="auto"/>
            <w:noWrap/>
            <w:vAlign w:val="center"/>
          </w:tcPr>
          <w:p w14:paraId="5209E9E9" w14:textId="77777777" w:rsidR="00D9270B" w:rsidRPr="00683F71" w:rsidRDefault="00D9270B" w:rsidP="00EA2637">
            <w:pPr>
              <w:rPr>
                <w:rFonts w:eastAsia="Times New Roman"/>
                <w:lang w:eastAsia="lt-LT"/>
              </w:rPr>
            </w:pPr>
            <w:r w:rsidRPr="00683F71">
              <w:rPr>
                <w:rFonts w:eastAsia="Times New Roman"/>
                <w:lang w:eastAsia="lt-LT"/>
              </w:rPr>
              <w:t>Nuotoliniai lankytojai</w:t>
            </w:r>
          </w:p>
        </w:tc>
        <w:tc>
          <w:tcPr>
            <w:tcW w:w="1080" w:type="dxa"/>
            <w:shd w:val="clear" w:color="auto" w:fill="auto"/>
            <w:noWrap/>
            <w:vAlign w:val="center"/>
          </w:tcPr>
          <w:p w14:paraId="615F61EA" w14:textId="77777777" w:rsidR="00D9270B" w:rsidRPr="00683F71" w:rsidRDefault="00D9270B" w:rsidP="00EA2637">
            <w:pPr>
              <w:jc w:val="center"/>
              <w:rPr>
                <w:rFonts w:eastAsia="Times New Roman"/>
                <w:lang w:eastAsia="lt-LT"/>
              </w:rPr>
            </w:pPr>
            <w:r w:rsidRPr="00683F71">
              <w:rPr>
                <w:rFonts w:eastAsia="Times New Roman"/>
                <w:lang w:eastAsia="lt-LT"/>
              </w:rPr>
              <w:t>130929</w:t>
            </w:r>
          </w:p>
        </w:tc>
        <w:tc>
          <w:tcPr>
            <w:tcW w:w="1080" w:type="dxa"/>
            <w:shd w:val="clear" w:color="auto" w:fill="auto"/>
            <w:noWrap/>
            <w:vAlign w:val="center"/>
          </w:tcPr>
          <w:p w14:paraId="233C38C8" w14:textId="77777777" w:rsidR="00D9270B" w:rsidRPr="00683F71" w:rsidRDefault="00D9270B" w:rsidP="00EA2637">
            <w:pPr>
              <w:jc w:val="center"/>
              <w:rPr>
                <w:rFonts w:eastAsia="Times New Roman"/>
                <w:lang w:eastAsia="lt-LT"/>
              </w:rPr>
            </w:pPr>
            <w:r w:rsidRPr="00683F71">
              <w:rPr>
                <w:rFonts w:eastAsia="Times New Roman"/>
                <w:lang w:eastAsia="lt-LT"/>
              </w:rPr>
              <w:t>98600</w:t>
            </w:r>
          </w:p>
        </w:tc>
        <w:tc>
          <w:tcPr>
            <w:tcW w:w="1080" w:type="dxa"/>
            <w:shd w:val="clear" w:color="auto" w:fill="auto"/>
            <w:noWrap/>
            <w:vAlign w:val="center"/>
          </w:tcPr>
          <w:p w14:paraId="585B2446" w14:textId="77777777" w:rsidR="00D9270B" w:rsidRPr="00683F71" w:rsidRDefault="00D9270B" w:rsidP="00EA2637">
            <w:pPr>
              <w:jc w:val="center"/>
              <w:rPr>
                <w:rFonts w:eastAsia="Times New Roman"/>
                <w:lang w:eastAsia="lt-LT"/>
              </w:rPr>
            </w:pPr>
            <w:r w:rsidRPr="00683F71">
              <w:rPr>
                <w:rFonts w:eastAsia="Times New Roman"/>
                <w:lang w:eastAsia="lt-LT"/>
              </w:rPr>
              <w:t>32797</w:t>
            </w:r>
          </w:p>
        </w:tc>
      </w:tr>
    </w:tbl>
    <w:p w14:paraId="72B558A9" w14:textId="77777777" w:rsidR="00D9270B" w:rsidRPr="00683F71" w:rsidRDefault="00D9270B" w:rsidP="00D9270B">
      <w:pPr>
        <w:rPr>
          <w:rFonts w:eastAsia="Times New Roman"/>
          <w:b/>
          <w:lang w:eastAsia="lt-LT"/>
        </w:rPr>
      </w:pPr>
    </w:p>
    <w:p w14:paraId="32174741" w14:textId="77777777" w:rsidR="00D9270B" w:rsidRPr="00683F71" w:rsidRDefault="00D9270B" w:rsidP="00D9270B">
      <w:pPr>
        <w:rPr>
          <w:rFonts w:eastAsia="Times New Roman"/>
          <w:lang w:eastAsia="lt-LT"/>
        </w:rPr>
      </w:pPr>
      <w:r w:rsidRPr="00683F71">
        <w:rPr>
          <w:rFonts w:eastAsia="Times New Roman"/>
          <w:noProof/>
          <w:lang w:eastAsia="lt-LT"/>
        </w:rPr>
        <mc:AlternateContent>
          <mc:Choice Requires="wpc">
            <w:drawing>
              <wp:inline distT="0" distB="0" distL="0" distR="0" wp14:anchorId="05D3B81B" wp14:editId="264A8933">
                <wp:extent cx="6118225" cy="1943100"/>
                <wp:effectExtent l="0" t="0" r="0" b="0"/>
                <wp:docPr id="82" name="Canvas 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Rectangle 4"/>
                        <wps:cNvSpPr>
                          <a:spLocks noChangeArrowheads="1"/>
                        </wps:cNvSpPr>
                        <wps:spPr bwMode="auto">
                          <a:xfrm>
                            <a:off x="34925" y="34925"/>
                            <a:ext cx="5971540" cy="1873250"/>
                          </a:xfrm>
                          <a:prstGeom prst="rect">
                            <a:avLst/>
                          </a:prstGeom>
                          <a:solidFill>
                            <a:srgbClr val="FFFFFF"/>
                          </a:solidFill>
                          <a:ln w="6985">
                            <a:solidFill>
                              <a:srgbClr val="000000"/>
                            </a:solidFill>
                            <a:prstDash val="solid"/>
                            <a:miter lim="800000"/>
                            <a:headEnd/>
                            <a:tailEnd/>
                          </a:ln>
                        </wps:spPr>
                        <wps:bodyPr rot="0" vert="horz" wrap="square" lIns="91440" tIns="45720" rIns="91440" bIns="45720" anchor="t" anchorCtr="0" upright="1">
                          <a:noAutofit/>
                        </wps:bodyPr>
                      </wps:wsp>
                      <wps:wsp>
                        <wps:cNvPr id="10" name="Rectangle 5"/>
                        <wps:cNvSpPr>
                          <a:spLocks noChangeArrowheads="1"/>
                        </wps:cNvSpPr>
                        <wps:spPr bwMode="auto">
                          <a:xfrm>
                            <a:off x="480060" y="180975"/>
                            <a:ext cx="3939540" cy="144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Line 6"/>
                        <wps:cNvCnPr>
                          <a:cxnSpLocks noChangeShapeType="1"/>
                        </wps:cNvCnPr>
                        <wps:spPr bwMode="auto">
                          <a:xfrm>
                            <a:off x="480060" y="1476375"/>
                            <a:ext cx="3939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Line 7"/>
                        <wps:cNvCnPr>
                          <a:cxnSpLocks noChangeShapeType="1"/>
                        </wps:cNvCnPr>
                        <wps:spPr bwMode="auto">
                          <a:xfrm>
                            <a:off x="480060" y="1337310"/>
                            <a:ext cx="3939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Line 8"/>
                        <wps:cNvCnPr>
                          <a:cxnSpLocks noChangeShapeType="1"/>
                        </wps:cNvCnPr>
                        <wps:spPr bwMode="auto">
                          <a:xfrm>
                            <a:off x="480060" y="1191260"/>
                            <a:ext cx="3939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Line 9"/>
                        <wps:cNvCnPr>
                          <a:cxnSpLocks noChangeShapeType="1"/>
                        </wps:cNvCnPr>
                        <wps:spPr bwMode="auto">
                          <a:xfrm>
                            <a:off x="480060" y="1044575"/>
                            <a:ext cx="3939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0"/>
                        <wps:cNvCnPr>
                          <a:cxnSpLocks noChangeShapeType="1"/>
                        </wps:cNvCnPr>
                        <wps:spPr bwMode="auto">
                          <a:xfrm>
                            <a:off x="480060" y="898525"/>
                            <a:ext cx="3939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11"/>
                        <wps:cNvCnPr>
                          <a:cxnSpLocks noChangeShapeType="1"/>
                        </wps:cNvCnPr>
                        <wps:spPr bwMode="auto">
                          <a:xfrm>
                            <a:off x="480060" y="759460"/>
                            <a:ext cx="3939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12"/>
                        <wps:cNvCnPr>
                          <a:cxnSpLocks noChangeShapeType="1"/>
                        </wps:cNvCnPr>
                        <wps:spPr bwMode="auto">
                          <a:xfrm>
                            <a:off x="480060" y="612775"/>
                            <a:ext cx="3939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13"/>
                        <wps:cNvCnPr>
                          <a:cxnSpLocks noChangeShapeType="1"/>
                        </wps:cNvCnPr>
                        <wps:spPr bwMode="auto">
                          <a:xfrm>
                            <a:off x="480060" y="466725"/>
                            <a:ext cx="3939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Line 14"/>
                        <wps:cNvCnPr>
                          <a:cxnSpLocks noChangeShapeType="1"/>
                        </wps:cNvCnPr>
                        <wps:spPr bwMode="auto">
                          <a:xfrm>
                            <a:off x="480060" y="327660"/>
                            <a:ext cx="3939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Line 15"/>
                        <wps:cNvCnPr>
                          <a:cxnSpLocks noChangeShapeType="1"/>
                        </wps:cNvCnPr>
                        <wps:spPr bwMode="auto">
                          <a:xfrm>
                            <a:off x="480060" y="180975"/>
                            <a:ext cx="3939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Rectangle 16"/>
                        <wps:cNvSpPr>
                          <a:spLocks noChangeArrowheads="1"/>
                        </wps:cNvSpPr>
                        <wps:spPr bwMode="auto">
                          <a:xfrm>
                            <a:off x="480060" y="180975"/>
                            <a:ext cx="3939540" cy="1442085"/>
                          </a:xfrm>
                          <a:prstGeom prst="rect">
                            <a:avLst/>
                          </a:prstGeom>
                          <a:noFill/>
                          <a:ln w="6985">
                            <a:solidFill>
                              <a:srgbClr val="80808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17"/>
                        <wps:cNvSpPr>
                          <a:spLocks noChangeArrowheads="1"/>
                        </wps:cNvSpPr>
                        <wps:spPr bwMode="auto">
                          <a:xfrm>
                            <a:off x="695960" y="431800"/>
                            <a:ext cx="292100" cy="1191260"/>
                          </a:xfrm>
                          <a:prstGeom prst="rect">
                            <a:avLst/>
                          </a:prstGeom>
                          <a:solidFill>
                            <a:srgbClr val="FFFF99"/>
                          </a:solidFill>
                          <a:ln w="6985">
                            <a:solidFill>
                              <a:srgbClr val="000000"/>
                            </a:solidFill>
                            <a:prstDash val="solid"/>
                            <a:miter lim="800000"/>
                            <a:headEnd/>
                            <a:tailEnd/>
                          </a:ln>
                        </wps:spPr>
                        <wps:bodyPr rot="0" vert="horz" wrap="square" lIns="91440" tIns="45720" rIns="91440" bIns="45720" anchor="t" anchorCtr="0" upright="1">
                          <a:noAutofit/>
                        </wps:bodyPr>
                      </wps:wsp>
                      <wps:wsp>
                        <wps:cNvPr id="23" name="Rectangle 18"/>
                        <wps:cNvSpPr>
                          <a:spLocks noChangeArrowheads="1"/>
                        </wps:cNvSpPr>
                        <wps:spPr bwMode="auto">
                          <a:xfrm>
                            <a:off x="2011680" y="710565"/>
                            <a:ext cx="292100" cy="912495"/>
                          </a:xfrm>
                          <a:prstGeom prst="rect">
                            <a:avLst/>
                          </a:prstGeom>
                          <a:solidFill>
                            <a:srgbClr val="FFFF99"/>
                          </a:solidFill>
                          <a:ln w="6985">
                            <a:solidFill>
                              <a:srgbClr val="000000"/>
                            </a:solidFill>
                            <a:prstDash val="solid"/>
                            <a:miter lim="800000"/>
                            <a:headEnd/>
                            <a:tailEnd/>
                          </a:ln>
                        </wps:spPr>
                        <wps:bodyPr rot="0" vert="horz" wrap="square" lIns="91440" tIns="45720" rIns="91440" bIns="45720" anchor="t" anchorCtr="0" upright="1">
                          <a:noAutofit/>
                        </wps:bodyPr>
                      </wps:wsp>
                      <wps:wsp>
                        <wps:cNvPr id="24" name="Rectangle 19"/>
                        <wps:cNvSpPr>
                          <a:spLocks noChangeArrowheads="1"/>
                        </wps:cNvSpPr>
                        <wps:spPr bwMode="auto">
                          <a:xfrm>
                            <a:off x="3319780" y="1365250"/>
                            <a:ext cx="292735" cy="257810"/>
                          </a:xfrm>
                          <a:prstGeom prst="rect">
                            <a:avLst/>
                          </a:prstGeom>
                          <a:solidFill>
                            <a:srgbClr val="FFFF99"/>
                          </a:solidFill>
                          <a:ln w="6985">
                            <a:solidFill>
                              <a:srgbClr val="000000"/>
                            </a:solidFill>
                            <a:prstDash val="solid"/>
                            <a:miter lim="800000"/>
                            <a:headEnd/>
                            <a:tailEnd/>
                          </a:ln>
                        </wps:spPr>
                        <wps:bodyPr rot="0" vert="horz" wrap="square" lIns="91440" tIns="45720" rIns="91440" bIns="45720" anchor="t" anchorCtr="0" upright="1">
                          <a:noAutofit/>
                        </wps:bodyPr>
                      </wps:wsp>
                      <wps:wsp>
                        <wps:cNvPr id="25" name="Rectangle 20"/>
                        <wps:cNvSpPr>
                          <a:spLocks noChangeArrowheads="1"/>
                        </wps:cNvSpPr>
                        <wps:spPr bwMode="auto">
                          <a:xfrm>
                            <a:off x="988060" y="285750"/>
                            <a:ext cx="292735" cy="1337310"/>
                          </a:xfrm>
                          <a:prstGeom prst="rect">
                            <a:avLst/>
                          </a:prstGeom>
                          <a:solidFill>
                            <a:srgbClr val="FFCC00"/>
                          </a:solidFill>
                          <a:ln w="6985">
                            <a:solidFill>
                              <a:srgbClr val="000000"/>
                            </a:solidFill>
                            <a:prstDash val="solid"/>
                            <a:miter lim="800000"/>
                            <a:headEnd/>
                            <a:tailEnd/>
                          </a:ln>
                        </wps:spPr>
                        <wps:bodyPr rot="0" vert="horz" wrap="square" lIns="91440" tIns="45720" rIns="91440" bIns="45720" anchor="t" anchorCtr="0" upright="1">
                          <a:noAutofit/>
                        </wps:bodyPr>
                      </wps:wsp>
                      <wps:wsp>
                        <wps:cNvPr id="26" name="Rectangle 21"/>
                        <wps:cNvSpPr>
                          <a:spLocks noChangeArrowheads="1"/>
                        </wps:cNvSpPr>
                        <wps:spPr bwMode="auto">
                          <a:xfrm>
                            <a:off x="2303780" y="577850"/>
                            <a:ext cx="285115" cy="1045210"/>
                          </a:xfrm>
                          <a:prstGeom prst="rect">
                            <a:avLst/>
                          </a:prstGeom>
                          <a:solidFill>
                            <a:srgbClr val="FFCC00"/>
                          </a:solidFill>
                          <a:ln w="6985">
                            <a:solidFill>
                              <a:srgbClr val="000000"/>
                            </a:solidFill>
                            <a:prstDash val="solid"/>
                            <a:miter lim="800000"/>
                            <a:headEnd/>
                            <a:tailEnd/>
                          </a:ln>
                        </wps:spPr>
                        <wps:bodyPr rot="0" vert="horz" wrap="square" lIns="91440" tIns="45720" rIns="91440" bIns="45720" anchor="t" anchorCtr="0" upright="1">
                          <a:noAutofit/>
                        </wps:bodyPr>
                      </wps:wsp>
                      <wps:wsp>
                        <wps:cNvPr id="27" name="Rectangle 22"/>
                        <wps:cNvSpPr>
                          <a:spLocks noChangeArrowheads="1"/>
                        </wps:cNvSpPr>
                        <wps:spPr bwMode="auto">
                          <a:xfrm>
                            <a:off x="3612515" y="1156335"/>
                            <a:ext cx="292100" cy="466725"/>
                          </a:xfrm>
                          <a:prstGeom prst="rect">
                            <a:avLst/>
                          </a:prstGeom>
                          <a:solidFill>
                            <a:srgbClr val="FFCC00"/>
                          </a:solidFill>
                          <a:ln w="6985">
                            <a:solidFill>
                              <a:srgbClr val="000000"/>
                            </a:solidFill>
                            <a:prstDash val="solid"/>
                            <a:miter lim="800000"/>
                            <a:headEnd/>
                            <a:tailEnd/>
                          </a:ln>
                        </wps:spPr>
                        <wps:bodyPr rot="0" vert="horz" wrap="square" lIns="91440" tIns="45720" rIns="91440" bIns="45720" anchor="t" anchorCtr="0" upright="1">
                          <a:noAutofit/>
                        </wps:bodyPr>
                      </wps:wsp>
                      <wps:wsp>
                        <wps:cNvPr id="28" name="Rectangle 23"/>
                        <wps:cNvSpPr>
                          <a:spLocks noChangeArrowheads="1"/>
                        </wps:cNvSpPr>
                        <wps:spPr bwMode="auto">
                          <a:xfrm>
                            <a:off x="1280795" y="675640"/>
                            <a:ext cx="292100" cy="947420"/>
                          </a:xfrm>
                          <a:prstGeom prst="rect">
                            <a:avLst/>
                          </a:prstGeom>
                          <a:solidFill>
                            <a:srgbClr val="FFFF00"/>
                          </a:solidFill>
                          <a:ln w="6985">
                            <a:solidFill>
                              <a:srgbClr val="000000"/>
                            </a:solidFill>
                            <a:prstDash val="solid"/>
                            <a:miter lim="800000"/>
                            <a:headEnd/>
                            <a:tailEnd/>
                          </a:ln>
                        </wps:spPr>
                        <wps:bodyPr rot="0" vert="horz" wrap="square" lIns="91440" tIns="45720" rIns="91440" bIns="45720" anchor="t" anchorCtr="0" upright="1">
                          <a:noAutofit/>
                        </wps:bodyPr>
                      </wps:wsp>
                      <wps:wsp>
                        <wps:cNvPr id="29" name="Rectangle 24"/>
                        <wps:cNvSpPr>
                          <a:spLocks noChangeArrowheads="1"/>
                        </wps:cNvSpPr>
                        <wps:spPr bwMode="auto">
                          <a:xfrm>
                            <a:off x="2588895" y="912495"/>
                            <a:ext cx="292735" cy="710565"/>
                          </a:xfrm>
                          <a:prstGeom prst="rect">
                            <a:avLst/>
                          </a:prstGeom>
                          <a:solidFill>
                            <a:srgbClr val="FFFF00"/>
                          </a:solidFill>
                          <a:ln w="6985">
                            <a:solidFill>
                              <a:srgbClr val="000000"/>
                            </a:solidFill>
                            <a:prstDash val="solid"/>
                            <a:miter lim="800000"/>
                            <a:headEnd/>
                            <a:tailEnd/>
                          </a:ln>
                        </wps:spPr>
                        <wps:bodyPr rot="0" vert="horz" wrap="square" lIns="91440" tIns="45720" rIns="91440" bIns="45720" anchor="t" anchorCtr="0" upright="1">
                          <a:noAutofit/>
                        </wps:bodyPr>
                      </wps:wsp>
                      <wps:wsp>
                        <wps:cNvPr id="30" name="Rectangle 25"/>
                        <wps:cNvSpPr>
                          <a:spLocks noChangeArrowheads="1"/>
                        </wps:cNvSpPr>
                        <wps:spPr bwMode="auto">
                          <a:xfrm>
                            <a:off x="3904615" y="1386205"/>
                            <a:ext cx="292100" cy="236855"/>
                          </a:xfrm>
                          <a:prstGeom prst="rect">
                            <a:avLst/>
                          </a:prstGeom>
                          <a:solidFill>
                            <a:srgbClr val="FFFF00"/>
                          </a:solidFill>
                          <a:ln w="6985">
                            <a:solidFill>
                              <a:srgbClr val="000000"/>
                            </a:solidFill>
                            <a:prstDash val="solid"/>
                            <a:miter lim="800000"/>
                            <a:headEnd/>
                            <a:tailEnd/>
                          </a:ln>
                        </wps:spPr>
                        <wps:bodyPr rot="0" vert="horz" wrap="square" lIns="91440" tIns="45720" rIns="91440" bIns="45720" anchor="t" anchorCtr="0" upright="1">
                          <a:noAutofit/>
                        </wps:bodyPr>
                      </wps:wsp>
                      <wps:wsp>
                        <wps:cNvPr id="31" name="Line 26"/>
                        <wps:cNvCnPr>
                          <a:cxnSpLocks noChangeShapeType="1"/>
                        </wps:cNvCnPr>
                        <wps:spPr bwMode="auto">
                          <a:xfrm>
                            <a:off x="480060" y="180975"/>
                            <a:ext cx="0" cy="14420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 name="Line 27"/>
                        <wps:cNvCnPr>
                          <a:cxnSpLocks noChangeShapeType="1"/>
                        </wps:cNvCnPr>
                        <wps:spPr bwMode="auto">
                          <a:xfrm>
                            <a:off x="452120" y="1623060"/>
                            <a:ext cx="279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 name="Line 28"/>
                        <wps:cNvCnPr>
                          <a:cxnSpLocks noChangeShapeType="1"/>
                        </wps:cNvCnPr>
                        <wps:spPr bwMode="auto">
                          <a:xfrm>
                            <a:off x="452120" y="1476375"/>
                            <a:ext cx="279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Line 29"/>
                        <wps:cNvCnPr>
                          <a:cxnSpLocks noChangeShapeType="1"/>
                        </wps:cNvCnPr>
                        <wps:spPr bwMode="auto">
                          <a:xfrm>
                            <a:off x="452120" y="1337310"/>
                            <a:ext cx="279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Line 30"/>
                        <wps:cNvCnPr>
                          <a:cxnSpLocks noChangeShapeType="1"/>
                        </wps:cNvCnPr>
                        <wps:spPr bwMode="auto">
                          <a:xfrm>
                            <a:off x="452120" y="1191260"/>
                            <a:ext cx="279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 name="Line 31"/>
                        <wps:cNvCnPr>
                          <a:cxnSpLocks noChangeShapeType="1"/>
                        </wps:cNvCnPr>
                        <wps:spPr bwMode="auto">
                          <a:xfrm>
                            <a:off x="452120" y="1044575"/>
                            <a:ext cx="279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Line 32"/>
                        <wps:cNvCnPr>
                          <a:cxnSpLocks noChangeShapeType="1"/>
                        </wps:cNvCnPr>
                        <wps:spPr bwMode="auto">
                          <a:xfrm>
                            <a:off x="452120" y="898525"/>
                            <a:ext cx="279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 name="Line 33"/>
                        <wps:cNvCnPr>
                          <a:cxnSpLocks noChangeShapeType="1"/>
                        </wps:cNvCnPr>
                        <wps:spPr bwMode="auto">
                          <a:xfrm>
                            <a:off x="452120" y="759460"/>
                            <a:ext cx="279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Line 34"/>
                        <wps:cNvCnPr>
                          <a:cxnSpLocks noChangeShapeType="1"/>
                        </wps:cNvCnPr>
                        <wps:spPr bwMode="auto">
                          <a:xfrm>
                            <a:off x="452120" y="612775"/>
                            <a:ext cx="279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 name="Line 35"/>
                        <wps:cNvCnPr>
                          <a:cxnSpLocks noChangeShapeType="1"/>
                        </wps:cNvCnPr>
                        <wps:spPr bwMode="auto">
                          <a:xfrm>
                            <a:off x="452120" y="466725"/>
                            <a:ext cx="279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 name="Line 36"/>
                        <wps:cNvCnPr>
                          <a:cxnSpLocks noChangeShapeType="1"/>
                        </wps:cNvCnPr>
                        <wps:spPr bwMode="auto">
                          <a:xfrm>
                            <a:off x="452120" y="327660"/>
                            <a:ext cx="279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Line 37"/>
                        <wps:cNvCnPr>
                          <a:cxnSpLocks noChangeShapeType="1"/>
                        </wps:cNvCnPr>
                        <wps:spPr bwMode="auto">
                          <a:xfrm>
                            <a:off x="452120" y="180975"/>
                            <a:ext cx="279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Line 38"/>
                        <wps:cNvCnPr>
                          <a:cxnSpLocks noChangeShapeType="1"/>
                        </wps:cNvCnPr>
                        <wps:spPr bwMode="auto">
                          <a:xfrm>
                            <a:off x="480060" y="1623060"/>
                            <a:ext cx="3939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 name="Line 39"/>
                        <wps:cNvCnPr>
                          <a:cxnSpLocks noChangeShapeType="1"/>
                        </wps:cNvCnPr>
                        <wps:spPr bwMode="auto">
                          <a:xfrm flipV="1">
                            <a:off x="480060" y="1623060"/>
                            <a:ext cx="0" cy="2794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5" name="Line 40"/>
                        <wps:cNvCnPr>
                          <a:cxnSpLocks noChangeShapeType="1"/>
                        </wps:cNvCnPr>
                        <wps:spPr bwMode="auto">
                          <a:xfrm flipV="1">
                            <a:off x="1795780" y="1623060"/>
                            <a:ext cx="0" cy="2794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 name="Line 41"/>
                        <wps:cNvCnPr>
                          <a:cxnSpLocks noChangeShapeType="1"/>
                        </wps:cNvCnPr>
                        <wps:spPr bwMode="auto">
                          <a:xfrm flipV="1">
                            <a:off x="3104515" y="1623060"/>
                            <a:ext cx="0" cy="2794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 name="Line 42"/>
                        <wps:cNvCnPr>
                          <a:cxnSpLocks noChangeShapeType="1"/>
                        </wps:cNvCnPr>
                        <wps:spPr bwMode="auto">
                          <a:xfrm flipV="1">
                            <a:off x="4419600" y="1623060"/>
                            <a:ext cx="0" cy="2794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Rectangle 43"/>
                        <wps:cNvSpPr>
                          <a:spLocks noChangeArrowheads="1"/>
                        </wps:cNvSpPr>
                        <wps:spPr bwMode="auto">
                          <a:xfrm>
                            <a:off x="3347720" y="1239520"/>
                            <a:ext cx="2476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1E0BCE" w14:textId="77777777" w:rsidR="00D9270B" w:rsidRDefault="00D9270B" w:rsidP="00D9270B">
                              <w:r>
                                <w:rPr>
                                  <w:rFonts w:ascii="Arial" w:hAnsi="Arial" w:cs="Arial"/>
                                  <w:b/>
                                  <w:bCs/>
                                  <w:color w:val="000000"/>
                                  <w:sz w:val="14"/>
                                  <w:szCs w:val="14"/>
                                  <w:lang w:val="en-US"/>
                                </w:rPr>
                                <w:t>35521</w:t>
                              </w:r>
                            </w:p>
                          </w:txbxContent>
                        </wps:txbx>
                        <wps:bodyPr rot="0" vert="horz" wrap="none" lIns="0" tIns="0" rIns="0" bIns="0" anchor="t" anchorCtr="0">
                          <a:spAutoFit/>
                        </wps:bodyPr>
                      </wps:wsp>
                      <wps:wsp>
                        <wps:cNvPr id="49" name="Rectangle 44"/>
                        <wps:cNvSpPr>
                          <a:spLocks noChangeArrowheads="1"/>
                        </wps:cNvSpPr>
                        <wps:spPr bwMode="auto">
                          <a:xfrm>
                            <a:off x="1997710" y="612775"/>
                            <a:ext cx="2971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7DB44" w14:textId="77777777" w:rsidR="00D9270B" w:rsidRDefault="00D9270B" w:rsidP="00D9270B">
                              <w:r>
                                <w:rPr>
                                  <w:rFonts w:ascii="Arial" w:hAnsi="Arial" w:cs="Arial"/>
                                  <w:b/>
                                  <w:bCs/>
                                  <w:color w:val="000000"/>
                                  <w:sz w:val="14"/>
                                  <w:szCs w:val="14"/>
                                  <w:lang w:val="en-US"/>
                                </w:rPr>
                                <w:t>126211</w:t>
                              </w:r>
                            </w:p>
                          </w:txbxContent>
                        </wps:txbx>
                        <wps:bodyPr rot="0" vert="horz" wrap="none" lIns="0" tIns="0" rIns="0" bIns="0" anchor="t" anchorCtr="0">
                          <a:spAutoFit/>
                        </wps:bodyPr>
                      </wps:wsp>
                      <wps:wsp>
                        <wps:cNvPr id="50" name="Rectangle 45"/>
                        <wps:cNvSpPr>
                          <a:spLocks noChangeArrowheads="1"/>
                        </wps:cNvSpPr>
                        <wps:spPr bwMode="auto">
                          <a:xfrm>
                            <a:off x="675005" y="327660"/>
                            <a:ext cx="2971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39C3D" w14:textId="77777777" w:rsidR="00D9270B" w:rsidRDefault="00D9270B" w:rsidP="00D9270B">
                              <w:r w:rsidRPr="00A76BC1">
                                <w:rPr>
                                  <w:rFonts w:ascii="Arial" w:hAnsi="Arial" w:cs="Arial"/>
                                  <w:bCs/>
                                  <w:color w:val="000000"/>
                                  <w:sz w:val="14"/>
                                  <w:szCs w:val="14"/>
                                  <w:lang w:val="en-US"/>
                                </w:rPr>
                                <w:t>165092</w:t>
                              </w:r>
                            </w:p>
                          </w:txbxContent>
                        </wps:txbx>
                        <wps:bodyPr rot="0" vert="horz" wrap="none" lIns="0" tIns="0" rIns="0" bIns="0" anchor="t" anchorCtr="0">
                          <a:spAutoFit/>
                        </wps:bodyPr>
                      </wps:wsp>
                      <wps:wsp>
                        <wps:cNvPr id="51" name="Rectangle 46"/>
                        <wps:cNvSpPr>
                          <a:spLocks noChangeArrowheads="1"/>
                        </wps:cNvSpPr>
                        <wps:spPr bwMode="auto">
                          <a:xfrm>
                            <a:off x="3633470" y="1051560"/>
                            <a:ext cx="2476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DB684" w14:textId="77777777" w:rsidR="00D9270B" w:rsidRDefault="00D9270B" w:rsidP="00D9270B">
                              <w:r>
                                <w:rPr>
                                  <w:rFonts w:ascii="Arial" w:hAnsi="Arial" w:cs="Arial"/>
                                  <w:b/>
                                  <w:bCs/>
                                  <w:color w:val="000000"/>
                                  <w:sz w:val="14"/>
                                  <w:szCs w:val="14"/>
                                  <w:lang w:val="en-US"/>
                                </w:rPr>
                                <w:t>64605</w:t>
                              </w:r>
                            </w:p>
                          </w:txbxContent>
                        </wps:txbx>
                        <wps:bodyPr rot="0" vert="horz" wrap="none" lIns="0" tIns="0" rIns="0" bIns="0" anchor="t" anchorCtr="0">
                          <a:spAutoFit/>
                        </wps:bodyPr>
                      </wps:wsp>
                      <wps:wsp>
                        <wps:cNvPr id="52" name="Rectangle 47"/>
                        <wps:cNvSpPr>
                          <a:spLocks noChangeArrowheads="1"/>
                        </wps:cNvSpPr>
                        <wps:spPr bwMode="auto">
                          <a:xfrm>
                            <a:off x="2296795" y="473710"/>
                            <a:ext cx="2971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F9E13" w14:textId="77777777" w:rsidR="00D9270B" w:rsidRDefault="00D9270B" w:rsidP="00D9270B">
                              <w:r>
                                <w:rPr>
                                  <w:rFonts w:ascii="Arial" w:hAnsi="Arial" w:cs="Arial"/>
                                  <w:b/>
                                  <w:bCs/>
                                  <w:color w:val="000000"/>
                                  <w:sz w:val="14"/>
                                  <w:szCs w:val="14"/>
                                  <w:lang w:val="en-US"/>
                                </w:rPr>
                                <w:t>145067</w:t>
                              </w:r>
                            </w:p>
                          </w:txbxContent>
                        </wps:txbx>
                        <wps:bodyPr rot="0" vert="horz" wrap="none" lIns="0" tIns="0" rIns="0" bIns="0" anchor="t" anchorCtr="0">
                          <a:spAutoFit/>
                        </wps:bodyPr>
                      </wps:wsp>
                      <wps:wsp>
                        <wps:cNvPr id="53" name="Rectangle 48"/>
                        <wps:cNvSpPr>
                          <a:spLocks noChangeArrowheads="1"/>
                        </wps:cNvSpPr>
                        <wps:spPr bwMode="auto">
                          <a:xfrm>
                            <a:off x="988060" y="187960"/>
                            <a:ext cx="2971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01A9D" w14:textId="77777777" w:rsidR="00D9270B" w:rsidRDefault="00D9270B" w:rsidP="00D9270B">
                              <w:r>
                                <w:rPr>
                                  <w:rFonts w:ascii="Arial" w:hAnsi="Arial" w:cs="Arial"/>
                                  <w:b/>
                                  <w:bCs/>
                                  <w:color w:val="000000"/>
                                  <w:sz w:val="14"/>
                                  <w:szCs w:val="14"/>
                                  <w:lang w:val="en-US"/>
                                </w:rPr>
                                <w:t>185492</w:t>
                              </w:r>
                            </w:p>
                          </w:txbxContent>
                        </wps:txbx>
                        <wps:bodyPr rot="0" vert="horz" wrap="none" lIns="0" tIns="0" rIns="0" bIns="0" anchor="t" anchorCtr="0">
                          <a:spAutoFit/>
                        </wps:bodyPr>
                      </wps:wsp>
                      <wps:wsp>
                        <wps:cNvPr id="54" name="Rectangle 49"/>
                        <wps:cNvSpPr>
                          <a:spLocks noChangeArrowheads="1"/>
                        </wps:cNvSpPr>
                        <wps:spPr bwMode="auto">
                          <a:xfrm>
                            <a:off x="3932555" y="1239520"/>
                            <a:ext cx="2476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9F677" w14:textId="77777777" w:rsidR="00D9270B" w:rsidRDefault="00D9270B" w:rsidP="00D9270B">
                              <w:r>
                                <w:rPr>
                                  <w:rFonts w:ascii="Arial" w:hAnsi="Arial" w:cs="Arial"/>
                                  <w:b/>
                                  <w:bCs/>
                                  <w:color w:val="000000"/>
                                  <w:sz w:val="14"/>
                                  <w:szCs w:val="14"/>
                                  <w:lang w:val="en-US"/>
                                </w:rPr>
                                <w:t>32797</w:t>
                              </w:r>
                            </w:p>
                          </w:txbxContent>
                        </wps:txbx>
                        <wps:bodyPr rot="0" vert="horz" wrap="none" lIns="0" tIns="0" rIns="0" bIns="0" anchor="t" anchorCtr="0">
                          <a:spAutoFit/>
                        </wps:bodyPr>
                      </wps:wsp>
                      <wps:wsp>
                        <wps:cNvPr id="55" name="Rectangle 50"/>
                        <wps:cNvSpPr>
                          <a:spLocks noChangeArrowheads="1"/>
                        </wps:cNvSpPr>
                        <wps:spPr bwMode="auto">
                          <a:xfrm>
                            <a:off x="2616835" y="793750"/>
                            <a:ext cx="2476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10FC4" w14:textId="77777777" w:rsidR="00D9270B" w:rsidRDefault="00D9270B" w:rsidP="00D9270B">
                              <w:r>
                                <w:rPr>
                                  <w:rFonts w:ascii="Arial" w:hAnsi="Arial" w:cs="Arial"/>
                                  <w:b/>
                                  <w:bCs/>
                                  <w:color w:val="000000"/>
                                  <w:sz w:val="14"/>
                                  <w:szCs w:val="14"/>
                                  <w:lang w:val="en-US"/>
                                </w:rPr>
                                <w:t>98600</w:t>
                              </w:r>
                            </w:p>
                          </w:txbxContent>
                        </wps:txbx>
                        <wps:bodyPr rot="0" vert="horz" wrap="none" lIns="0" tIns="0" rIns="0" bIns="0" anchor="t" anchorCtr="0">
                          <a:spAutoFit/>
                        </wps:bodyPr>
                      </wps:wsp>
                      <wps:wsp>
                        <wps:cNvPr id="56" name="Rectangle 51"/>
                        <wps:cNvSpPr>
                          <a:spLocks noChangeArrowheads="1"/>
                        </wps:cNvSpPr>
                        <wps:spPr bwMode="auto">
                          <a:xfrm>
                            <a:off x="1294765" y="508635"/>
                            <a:ext cx="2971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6B88F" w14:textId="77777777" w:rsidR="00D9270B" w:rsidRDefault="00D9270B" w:rsidP="00D9270B">
                              <w:r>
                                <w:rPr>
                                  <w:rFonts w:ascii="Arial" w:hAnsi="Arial" w:cs="Arial"/>
                                  <w:b/>
                                  <w:bCs/>
                                  <w:color w:val="000000"/>
                                  <w:sz w:val="14"/>
                                  <w:szCs w:val="14"/>
                                  <w:lang w:val="en-US"/>
                                </w:rPr>
                                <w:t>130929</w:t>
                              </w:r>
                            </w:p>
                          </w:txbxContent>
                        </wps:txbx>
                        <wps:bodyPr rot="0" vert="horz" wrap="none" lIns="0" tIns="0" rIns="0" bIns="0" anchor="t" anchorCtr="0">
                          <a:spAutoFit/>
                        </wps:bodyPr>
                      </wps:wsp>
                      <wps:wsp>
                        <wps:cNvPr id="57" name="Rectangle 52"/>
                        <wps:cNvSpPr>
                          <a:spLocks noChangeArrowheads="1"/>
                        </wps:cNvSpPr>
                        <wps:spPr bwMode="auto">
                          <a:xfrm>
                            <a:off x="361950" y="1567180"/>
                            <a:ext cx="4953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2FE11" w14:textId="77777777" w:rsidR="00D9270B" w:rsidRDefault="00D9270B" w:rsidP="00D9270B">
                              <w:r>
                                <w:rPr>
                                  <w:rFonts w:ascii="Arial" w:hAnsi="Arial" w:cs="Arial"/>
                                  <w:color w:val="000000"/>
                                  <w:sz w:val="14"/>
                                  <w:szCs w:val="14"/>
                                  <w:lang w:val="en-US"/>
                                </w:rPr>
                                <w:t>0</w:t>
                              </w:r>
                            </w:p>
                          </w:txbxContent>
                        </wps:txbx>
                        <wps:bodyPr rot="0" vert="horz" wrap="none" lIns="0" tIns="0" rIns="0" bIns="0" anchor="t" anchorCtr="0">
                          <a:spAutoFit/>
                        </wps:bodyPr>
                      </wps:wsp>
                      <wps:wsp>
                        <wps:cNvPr id="58" name="Rectangle 53"/>
                        <wps:cNvSpPr>
                          <a:spLocks noChangeArrowheads="1"/>
                        </wps:cNvSpPr>
                        <wps:spPr bwMode="auto">
                          <a:xfrm>
                            <a:off x="167005" y="1421130"/>
                            <a:ext cx="2476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19D440" w14:textId="77777777" w:rsidR="00D9270B" w:rsidRDefault="00D9270B" w:rsidP="00D9270B">
                              <w:r>
                                <w:rPr>
                                  <w:rFonts w:ascii="Arial" w:hAnsi="Arial" w:cs="Arial"/>
                                  <w:color w:val="000000"/>
                                  <w:sz w:val="14"/>
                                  <w:szCs w:val="14"/>
                                  <w:lang w:val="en-US"/>
                                </w:rPr>
                                <w:t>20000</w:t>
                              </w:r>
                            </w:p>
                          </w:txbxContent>
                        </wps:txbx>
                        <wps:bodyPr rot="0" vert="horz" wrap="none" lIns="0" tIns="0" rIns="0" bIns="0" anchor="t" anchorCtr="0">
                          <a:spAutoFit/>
                        </wps:bodyPr>
                      </wps:wsp>
                      <wps:wsp>
                        <wps:cNvPr id="59" name="Rectangle 54"/>
                        <wps:cNvSpPr>
                          <a:spLocks noChangeArrowheads="1"/>
                        </wps:cNvSpPr>
                        <wps:spPr bwMode="auto">
                          <a:xfrm>
                            <a:off x="167005" y="1281430"/>
                            <a:ext cx="2476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81AD" w14:textId="77777777" w:rsidR="00D9270B" w:rsidRDefault="00D9270B" w:rsidP="00D9270B">
                              <w:r>
                                <w:rPr>
                                  <w:rFonts w:ascii="Arial" w:hAnsi="Arial" w:cs="Arial"/>
                                  <w:color w:val="000000"/>
                                  <w:sz w:val="14"/>
                                  <w:szCs w:val="14"/>
                                  <w:lang w:val="en-US"/>
                                </w:rPr>
                                <w:t>40000</w:t>
                              </w:r>
                            </w:p>
                          </w:txbxContent>
                        </wps:txbx>
                        <wps:bodyPr rot="0" vert="horz" wrap="none" lIns="0" tIns="0" rIns="0" bIns="0" anchor="t" anchorCtr="0">
                          <a:spAutoFit/>
                        </wps:bodyPr>
                      </wps:wsp>
                      <wps:wsp>
                        <wps:cNvPr id="60" name="Rectangle 55"/>
                        <wps:cNvSpPr>
                          <a:spLocks noChangeArrowheads="1"/>
                        </wps:cNvSpPr>
                        <wps:spPr bwMode="auto">
                          <a:xfrm>
                            <a:off x="167005" y="1135380"/>
                            <a:ext cx="2476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BAF4D" w14:textId="77777777" w:rsidR="00D9270B" w:rsidRDefault="00D9270B" w:rsidP="00D9270B">
                              <w:r>
                                <w:rPr>
                                  <w:rFonts w:ascii="Arial" w:hAnsi="Arial" w:cs="Arial"/>
                                  <w:color w:val="000000"/>
                                  <w:sz w:val="14"/>
                                  <w:szCs w:val="14"/>
                                  <w:lang w:val="en-US"/>
                                </w:rPr>
                                <w:t>60000</w:t>
                              </w:r>
                            </w:p>
                          </w:txbxContent>
                        </wps:txbx>
                        <wps:bodyPr rot="0" vert="horz" wrap="none" lIns="0" tIns="0" rIns="0" bIns="0" anchor="t" anchorCtr="0">
                          <a:spAutoFit/>
                        </wps:bodyPr>
                      </wps:wsp>
                      <wps:wsp>
                        <wps:cNvPr id="61" name="Rectangle 56"/>
                        <wps:cNvSpPr>
                          <a:spLocks noChangeArrowheads="1"/>
                        </wps:cNvSpPr>
                        <wps:spPr bwMode="auto">
                          <a:xfrm>
                            <a:off x="167005" y="989330"/>
                            <a:ext cx="24765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0F490" w14:textId="77777777" w:rsidR="00D9270B" w:rsidRDefault="00D9270B" w:rsidP="00D9270B">
                              <w:r>
                                <w:rPr>
                                  <w:rFonts w:ascii="Arial" w:hAnsi="Arial" w:cs="Arial"/>
                                  <w:color w:val="000000"/>
                                  <w:sz w:val="14"/>
                                  <w:szCs w:val="14"/>
                                  <w:lang w:val="en-US"/>
                                </w:rPr>
                                <w:t>80000</w:t>
                              </w:r>
                            </w:p>
                          </w:txbxContent>
                        </wps:txbx>
                        <wps:bodyPr rot="0" vert="horz" wrap="none" lIns="0" tIns="0" rIns="0" bIns="0" anchor="t" anchorCtr="0">
                          <a:spAutoFit/>
                        </wps:bodyPr>
                      </wps:wsp>
                      <wps:wsp>
                        <wps:cNvPr id="62" name="Rectangle 57"/>
                        <wps:cNvSpPr>
                          <a:spLocks noChangeArrowheads="1"/>
                        </wps:cNvSpPr>
                        <wps:spPr bwMode="auto">
                          <a:xfrm>
                            <a:off x="118110" y="842645"/>
                            <a:ext cx="2971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631F1D" w14:textId="77777777" w:rsidR="00D9270B" w:rsidRDefault="00D9270B" w:rsidP="00D9270B">
                              <w:r>
                                <w:rPr>
                                  <w:rFonts w:ascii="Arial" w:hAnsi="Arial" w:cs="Arial"/>
                                  <w:color w:val="000000"/>
                                  <w:sz w:val="14"/>
                                  <w:szCs w:val="14"/>
                                  <w:lang w:val="en-US"/>
                                </w:rPr>
                                <w:t>100000</w:t>
                              </w:r>
                            </w:p>
                          </w:txbxContent>
                        </wps:txbx>
                        <wps:bodyPr rot="0" vert="horz" wrap="none" lIns="0" tIns="0" rIns="0" bIns="0" anchor="t" anchorCtr="0">
                          <a:spAutoFit/>
                        </wps:bodyPr>
                      </wps:wsp>
                      <wps:wsp>
                        <wps:cNvPr id="63" name="Rectangle 58"/>
                        <wps:cNvSpPr>
                          <a:spLocks noChangeArrowheads="1"/>
                        </wps:cNvSpPr>
                        <wps:spPr bwMode="auto">
                          <a:xfrm>
                            <a:off x="118110" y="703580"/>
                            <a:ext cx="2971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D7D77" w14:textId="77777777" w:rsidR="00D9270B" w:rsidRDefault="00D9270B" w:rsidP="00D9270B">
                              <w:r>
                                <w:rPr>
                                  <w:rFonts w:ascii="Arial" w:hAnsi="Arial" w:cs="Arial"/>
                                  <w:color w:val="000000"/>
                                  <w:sz w:val="14"/>
                                  <w:szCs w:val="14"/>
                                  <w:lang w:val="en-US"/>
                                </w:rPr>
                                <w:t>120000</w:t>
                              </w:r>
                            </w:p>
                          </w:txbxContent>
                        </wps:txbx>
                        <wps:bodyPr rot="0" vert="horz" wrap="none" lIns="0" tIns="0" rIns="0" bIns="0" anchor="t" anchorCtr="0">
                          <a:spAutoFit/>
                        </wps:bodyPr>
                      </wps:wsp>
                      <wps:wsp>
                        <wps:cNvPr id="64" name="Rectangle 59"/>
                        <wps:cNvSpPr>
                          <a:spLocks noChangeArrowheads="1"/>
                        </wps:cNvSpPr>
                        <wps:spPr bwMode="auto">
                          <a:xfrm>
                            <a:off x="118110" y="556895"/>
                            <a:ext cx="2971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32795" w14:textId="77777777" w:rsidR="00D9270B" w:rsidRDefault="00D9270B" w:rsidP="00D9270B">
                              <w:r>
                                <w:rPr>
                                  <w:rFonts w:ascii="Arial" w:hAnsi="Arial" w:cs="Arial"/>
                                  <w:color w:val="000000"/>
                                  <w:sz w:val="14"/>
                                  <w:szCs w:val="14"/>
                                  <w:lang w:val="en-US"/>
                                </w:rPr>
                                <w:t>140000</w:t>
                              </w:r>
                            </w:p>
                          </w:txbxContent>
                        </wps:txbx>
                        <wps:bodyPr rot="0" vert="horz" wrap="none" lIns="0" tIns="0" rIns="0" bIns="0" anchor="t" anchorCtr="0">
                          <a:spAutoFit/>
                        </wps:bodyPr>
                      </wps:wsp>
                      <wps:wsp>
                        <wps:cNvPr id="65" name="Rectangle 60"/>
                        <wps:cNvSpPr>
                          <a:spLocks noChangeArrowheads="1"/>
                        </wps:cNvSpPr>
                        <wps:spPr bwMode="auto">
                          <a:xfrm>
                            <a:off x="118110" y="410845"/>
                            <a:ext cx="2971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24170" w14:textId="77777777" w:rsidR="00D9270B" w:rsidRDefault="00D9270B" w:rsidP="00D9270B">
                              <w:r>
                                <w:rPr>
                                  <w:rFonts w:ascii="Arial" w:hAnsi="Arial" w:cs="Arial"/>
                                  <w:color w:val="000000"/>
                                  <w:sz w:val="14"/>
                                  <w:szCs w:val="14"/>
                                  <w:lang w:val="en-US"/>
                                </w:rPr>
                                <w:t>160000</w:t>
                              </w:r>
                            </w:p>
                          </w:txbxContent>
                        </wps:txbx>
                        <wps:bodyPr rot="0" vert="horz" wrap="none" lIns="0" tIns="0" rIns="0" bIns="0" anchor="t" anchorCtr="0">
                          <a:spAutoFit/>
                        </wps:bodyPr>
                      </wps:wsp>
                      <wps:wsp>
                        <wps:cNvPr id="66" name="Rectangle 61"/>
                        <wps:cNvSpPr>
                          <a:spLocks noChangeArrowheads="1"/>
                        </wps:cNvSpPr>
                        <wps:spPr bwMode="auto">
                          <a:xfrm>
                            <a:off x="118110" y="271780"/>
                            <a:ext cx="2971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55C61" w14:textId="77777777" w:rsidR="00D9270B" w:rsidRDefault="00D9270B" w:rsidP="00D9270B">
                              <w:r>
                                <w:rPr>
                                  <w:rFonts w:ascii="Arial" w:hAnsi="Arial" w:cs="Arial"/>
                                  <w:color w:val="000000"/>
                                  <w:sz w:val="14"/>
                                  <w:szCs w:val="14"/>
                                  <w:lang w:val="en-US"/>
                                </w:rPr>
                                <w:t>180000</w:t>
                              </w:r>
                            </w:p>
                          </w:txbxContent>
                        </wps:txbx>
                        <wps:bodyPr rot="0" vert="horz" wrap="none" lIns="0" tIns="0" rIns="0" bIns="0" anchor="t" anchorCtr="0">
                          <a:spAutoFit/>
                        </wps:bodyPr>
                      </wps:wsp>
                      <wps:wsp>
                        <wps:cNvPr id="67" name="Rectangle 62"/>
                        <wps:cNvSpPr>
                          <a:spLocks noChangeArrowheads="1"/>
                        </wps:cNvSpPr>
                        <wps:spPr bwMode="auto">
                          <a:xfrm>
                            <a:off x="118110" y="125095"/>
                            <a:ext cx="29718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59DEC" w14:textId="77777777" w:rsidR="00D9270B" w:rsidRDefault="00D9270B" w:rsidP="00D9270B">
                              <w:r>
                                <w:rPr>
                                  <w:rFonts w:ascii="Arial" w:hAnsi="Arial" w:cs="Arial"/>
                                  <w:color w:val="000000"/>
                                  <w:sz w:val="14"/>
                                  <w:szCs w:val="14"/>
                                  <w:lang w:val="en-US"/>
                                </w:rPr>
                                <w:t>200000</w:t>
                              </w:r>
                            </w:p>
                          </w:txbxContent>
                        </wps:txbx>
                        <wps:bodyPr rot="0" vert="horz" wrap="none" lIns="0" tIns="0" rIns="0" bIns="0" anchor="t" anchorCtr="0">
                          <a:spAutoFit/>
                        </wps:bodyPr>
                      </wps:wsp>
                      <wps:wsp>
                        <wps:cNvPr id="68" name="Rectangle 63"/>
                        <wps:cNvSpPr>
                          <a:spLocks noChangeArrowheads="1"/>
                        </wps:cNvSpPr>
                        <wps:spPr bwMode="auto">
                          <a:xfrm>
                            <a:off x="1036955" y="1699260"/>
                            <a:ext cx="1981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858C6" w14:textId="77777777" w:rsidR="00D9270B" w:rsidRDefault="00D9270B" w:rsidP="00D9270B">
                              <w:r>
                                <w:rPr>
                                  <w:rFonts w:ascii="Arial" w:hAnsi="Arial" w:cs="Arial"/>
                                  <w:color w:val="000000"/>
                                  <w:sz w:val="14"/>
                                  <w:szCs w:val="14"/>
                                  <w:lang w:val="en-US"/>
                                </w:rPr>
                                <w:t>2020</w:t>
                              </w:r>
                            </w:p>
                          </w:txbxContent>
                        </wps:txbx>
                        <wps:bodyPr rot="0" vert="horz" wrap="none" lIns="0" tIns="0" rIns="0" bIns="0" anchor="t" anchorCtr="0">
                          <a:spAutoFit/>
                        </wps:bodyPr>
                      </wps:wsp>
                      <wps:wsp>
                        <wps:cNvPr id="69" name="Rectangle 64"/>
                        <wps:cNvSpPr>
                          <a:spLocks noChangeArrowheads="1"/>
                        </wps:cNvSpPr>
                        <wps:spPr bwMode="auto">
                          <a:xfrm>
                            <a:off x="2352675" y="1699260"/>
                            <a:ext cx="1981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29AD8" w14:textId="77777777" w:rsidR="00D9270B" w:rsidRDefault="00D9270B" w:rsidP="00D9270B">
                              <w:r>
                                <w:rPr>
                                  <w:rFonts w:ascii="Arial" w:hAnsi="Arial" w:cs="Arial"/>
                                  <w:color w:val="000000"/>
                                  <w:sz w:val="14"/>
                                  <w:szCs w:val="14"/>
                                  <w:lang w:val="en-US"/>
                                </w:rPr>
                                <w:t>2021</w:t>
                              </w:r>
                            </w:p>
                          </w:txbxContent>
                        </wps:txbx>
                        <wps:bodyPr rot="0" vert="horz" wrap="none" lIns="0" tIns="0" rIns="0" bIns="0" anchor="t" anchorCtr="0">
                          <a:spAutoFit/>
                        </wps:bodyPr>
                      </wps:wsp>
                      <wps:wsp>
                        <wps:cNvPr id="70" name="Rectangle 65"/>
                        <wps:cNvSpPr>
                          <a:spLocks noChangeArrowheads="1"/>
                        </wps:cNvSpPr>
                        <wps:spPr bwMode="auto">
                          <a:xfrm>
                            <a:off x="3667760" y="1699260"/>
                            <a:ext cx="1981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B0E0E" w14:textId="77777777" w:rsidR="00D9270B" w:rsidRDefault="00D9270B" w:rsidP="00D9270B">
                              <w:r>
                                <w:rPr>
                                  <w:rFonts w:ascii="Arial" w:hAnsi="Arial" w:cs="Arial"/>
                                  <w:color w:val="000000"/>
                                  <w:sz w:val="14"/>
                                  <w:szCs w:val="14"/>
                                  <w:lang w:val="en-US"/>
                                </w:rPr>
                                <w:t>2022</w:t>
                              </w:r>
                            </w:p>
                          </w:txbxContent>
                        </wps:txbx>
                        <wps:bodyPr rot="0" vert="horz" wrap="none" lIns="0" tIns="0" rIns="0" bIns="0" anchor="t" anchorCtr="0">
                          <a:spAutoFit/>
                        </wps:bodyPr>
                      </wps:wsp>
                      <wps:wsp>
                        <wps:cNvPr id="71" name="Rectangle 66"/>
                        <wps:cNvSpPr>
                          <a:spLocks noChangeArrowheads="1"/>
                        </wps:cNvSpPr>
                        <wps:spPr bwMode="auto">
                          <a:xfrm>
                            <a:off x="4719320" y="417830"/>
                            <a:ext cx="1210945" cy="1219200"/>
                          </a:xfrm>
                          <a:prstGeom prst="rect">
                            <a:avLst/>
                          </a:prstGeom>
                          <a:solidFill>
                            <a:srgbClr val="FFFFFF"/>
                          </a:solidFill>
                          <a:ln w="0">
                            <a:solidFill>
                              <a:srgbClr val="000000"/>
                            </a:solidFill>
                            <a:prstDash val="solid"/>
                            <a:miter lim="800000"/>
                            <a:headEnd/>
                            <a:tailEnd/>
                          </a:ln>
                        </wps:spPr>
                        <wps:bodyPr rot="0" vert="horz" wrap="square" lIns="91440" tIns="45720" rIns="91440" bIns="45720" anchor="t" anchorCtr="0" upright="1">
                          <a:noAutofit/>
                        </wps:bodyPr>
                      </wps:wsp>
                      <wps:wsp>
                        <wps:cNvPr id="72" name="Rectangle 67"/>
                        <wps:cNvSpPr>
                          <a:spLocks noChangeArrowheads="1"/>
                        </wps:cNvSpPr>
                        <wps:spPr bwMode="auto">
                          <a:xfrm>
                            <a:off x="4781550" y="487680"/>
                            <a:ext cx="48895" cy="48895"/>
                          </a:xfrm>
                          <a:prstGeom prst="rect">
                            <a:avLst/>
                          </a:prstGeom>
                          <a:solidFill>
                            <a:srgbClr val="FFFF99"/>
                          </a:solidFill>
                          <a:ln w="6985">
                            <a:solidFill>
                              <a:srgbClr val="000000"/>
                            </a:solidFill>
                            <a:prstDash val="solid"/>
                            <a:miter lim="800000"/>
                            <a:headEnd/>
                            <a:tailEnd/>
                          </a:ln>
                        </wps:spPr>
                        <wps:bodyPr rot="0" vert="horz" wrap="square" lIns="91440" tIns="45720" rIns="91440" bIns="45720" anchor="t" anchorCtr="0" upright="1">
                          <a:noAutofit/>
                        </wps:bodyPr>
                      </wps:wsp>
                      <wps:wsp>
                        <wps:cNvPr id="73" name="Rectangle 68"/>
                        <wps:cNvSpPr>
                          <a:spLocks noChangeArrowheads="1"/>
                        </wps:cNvSpPr>
                        <wps:spPr bwMode="auto">
                          <a:xfrm>
                            <a:off x="4858385" y="452755"/>
                            <a:ext cx="820420" cy="306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73B21" w14:textId="77777777" w:rsidR="00D9270B" w:rsidRPr="00DE3F9D" w:rsidRDefault="00D9270B" w:rsidP="00D9270B">
                              <w:r w:rsidRPr="00A76BC1">
                                <w:rPr>
                                  <w:rFonts w:ascii="Arial" w:hAnsi="Arial" w:cs="Arial"/>
                                  <w:color w:val="000000"/>
                                  <w:sz w:val="14"/>
                                  <w:szCs w:val="14"/>
                                </w:rPr>
                                <w:t>Renginių lankytojai</w:t>
                              </w:r>
                              <w:r>
                                <w:rPr>
                                  <w:rFonts w:ascii="Arial" w:hAnsi="Arial" w:cs="Arial"/>
                                  <w:color w:val="000000"/>
                                  <w:sz w:val="14"/>
                                  <w:szCs w:val="14"/>
                                  <w:lang w:val="en-US"/>
                                </w:rPr>
                                <w:t xml:space="preserve"> </w:t>
                              </w:r>
                              <w:r>
                                <w:rPr>
                                  <w:rFonts w:ascii="Arial" w:hAnsi="Arial" w:cs="Arial"/>
                                  <w:color w:val="000000"/>
                                  <w:sz w:val="14"/>
                                  <w:szCs w:val="14"/>
                                  <w:lang w:val="en-US"/>
                                </w:rPr>
                                <w:t>ir</w:t>
                              </w:r>
                            </w:p>
                          </w:txbxContent>
                        </wps:txbx>
                        <wps:bodyPr rot="0" vert="horz" wrap="none" lIns="0" tIns="0" rIns="0" bIns="0" anchor="t" anchorCtr="0">
                          <a:noAutofit/>
                        </wps:bodyPr>
                      </wps:wsp>
                      <wps:wsp>
                        <wps:cNvPr id="74" name="Rectangle 69"/>
                        <wps:cNvSpPr>
                          <a:spLocks noChangeArrowheads="1"/>
                        </wps:cNvSpPr>
                        <wps:spPr bwMode="auto">
                          <a:xfrm>
                            <a:off x="4858385" y="563880"/>
                            <a:ext cx="513715" cy="195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2733" w14:textId="77777777" w:rsidR="00D9270B" w:rsidRPr="00D8647F" w:rsidRDefault="00D9270B" w:rsidP="00D9270B">
                              <w:r w:rsidRPr="00D8647F">
                                <w:rPr>
                                  <w:rFonts w:ascii="Arial" w:hAnsi="Arial" w:cs="Arial"/>
                                  <w:color w:val="000000"/>
                                  <w:sz w:val="14"/>
                                  <w:szCs w:val="14"/>
                                </w:rPr>
                                <w:t>dalyviai</w:t>
                              </w:r>
                            </w:p>
                          </w:txbxContent>
                        </wps:txbx>
                        <wps:bodyPr rot="0" vert="horz" wrap="square" lIns="0" tIns="0" rIns="0" bIns="0" anchor="t" anchorCtr="0">
                          <a:noAutofit/>
                        </wps:bodyPr>
                      </wps:wsp>
                      <wps:wsp>
                        <wps:cNvPr id="75" name="Rectangle 70"/>
                        <wps:cNvSpPr>
                          <a:spLocks noChangeArrowheads="1"/>
                        </wps:cNvSpPr>
                        <wps:spPr bwMode="auto">
                          <a:xfrm>
                            <a:off x="4781550" y="891540"/>
                            <a:ext cx="48895" cy="48895"/>
                          </a:xfrm>
                          <a:prstGeom prst="rect">
                            <a:avLst/>
                          </a:prstGeom>
                          <a:solidFill>
                            <a:srgbClr val="FFCC00"/>
                          </a:solidFill>
                          <a:ln w="6985">
                            <a:solidFill>
                              <a:srgbClr val="000000"/>
                            </a:solidFill>
                            <a:prstDash val="solid"/>
                            <a:miter lim="800000"/>
                            <a:headEnd/>
                            <a:tailEnd/>
                          </a:ln>
                        </wps:spPr>
                        <wps:bodyPr rot="0" vert="horz" wrap="square" lIns="91440" tIns="45720" rIns="91440" bIns="45720" anchor="t" anchorCtr="0" upright="1">
                          <a:noAutofit/>
                        </wps:bodyPr>
                      </wps:wsp>
                      <wps:wsp>
                        <wps:cNvPr id="76" name="Rectangle 71"/>
                        <wps:cNvSpPr>
                          <a:spLocks noChangeArrowheads="1"/>
                        </wps:cNvSpPr>
                        <wps:spPr bwMode="auto">
                          <a:xfrm>
                            <a:off x="4858385" y="856615"/>
                            <a:ext cx="751205" cy="43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08A92" w14:textId="77777777" w:rsidR="00D9270B" w:rsidRPr="00A76BC1" w:rsidRDefault="00D9270B" w:rsidP="00D9270B">
                              <w:r w:rsidRPr="00A76BC1">
                                <w:rPr>
                                  <w:rFonts w:ascii="Arial" w:hAnsi="Arial" w:cs="Arial"/>
                                  <w:color w:val="000000"/>
                                  <w:sz w:val="14"/>
                                  <w:szCs w:val="14"/>
                                </w:rPr>
                                <w:t>Visi kultūros centro</w:t>
                              </w:r>
                            </w:p>
                          </w:txbxContent>
                        </wps:txbx>
                        <wps:bodyPr rot="0" vert="horz" wrap="none" lIns="0" tIns="0" rIns="0" bIns="0" anchor="t" anchorCtr="0">
                          <a:noAutofit/>
                        </wps:bodyPr>
                      </wps:wsp>
                      <wps:wsp>
                        <wps:cNvPr id="77" name="Rectangle 72"/>
                        <wps:cNvSpPr>
                          <a:spLocks noChangeArrowheads="1"/>
                        </wps:cNvSpPr>
                        <wps:spPr bwMode="auto">
                          <a:xfrm>
                            <a:off x="4858385" y="968375"/>
                            <a:ext cx="91440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0E1F9" w14:textId="77777777" w:rsidR="00D9270B" w:rsidRDefault="00D9270B" w:rsidP="00D9270B">
                              <w:r w:rsidRPr="00D8647F">
                                <w:rPr>
                                  <w:rFonts w:ascii="Arial" w:hAnsi="Arial" w:cs="Arial"/>
                                  <w:color w:val="000000"/>
                                  <w:sz w:val="14"/>
                                  <w:szCs w:val="14"/>
                                </w:rPr>
                                <w:t>lankytojai</w:t>
                              </w:r>
                              <w:r>
                                <w:rPr>
                                  <w:rFonts w:ascii="Arial" w:hAnsi="Arial" w:cs="Arial"/>
                                  <w:color w:val="000000"/>
                                  <w:sz w:val="14"/>
                                  <w:szCs w:val="14"/>
                                  <w:lang w:val="en-US"/>
                                </w:rPr>
                                <w:t xml:space="preserve"> </w:t>
                              </w:r>
                              <w:r w:rsidRPr="00D8647F">
                                <w:rPr>
                                  <w:rFonts w:ascii="Arial" w:hAnsi="Arial" w:cs="Arial"/>
                                  <w:color w:val="000000"/>
                                  <w:sz w:val="14"/>
                                  <w:szCs w:val="14"/>
                                </w:rPr>
                                <w:t>ir</w:t>
                              </w:r>
                              <w:r>
                                <w:rPr>
                                  <w:rFonts w:ascii="Arial" w:hAnsi="Arial" w:cs="Arial"/>
                                  <w:color w:val="000000"/>
                                  <w:sz w:val="14"/>
                                  <w:szCs w:val="14"/>
                                  <w:lang w:val="en-US"/>
                                </w:rPr>
                                <w:t xml:space="preserve"> </w:t>
                              </w:r>
                              <w:r w:rsidRPr="00D8647F">
                                <w:rPr>
                                  <w:rFonts w:ascii="Arial" w:hAnsi="Arial" w:cs="Arial"/>
                                  <w:color w:val="000000"/>
                                  <w:sz w:val="14"/>
                                  <w:szCs w:val="14"/>
                                </w:rPr>
                                <w:t>dalyviai</w:t>
                              </w:r>
                              <w:r>
                                <w:rPr>
                                  <w:rFonts w:ascii="Arial" w:hAnsi="Arial" w:cs="Arial"/>
                                  <w:color w:val="000000"/>
                                  <w:sz w:val="14"/>
                                  <w:szCs w:val="14"/>
                                  <w:lang w:val="en-US"/>
                                </w:rPr>
                                <w:t xml:space="preserve"> (</w:t>
                              </w:r>
                              <w:r w:rsidRPr="00D8647F">
                                <w:rPr>
                                  <w:rFonts w:ascii="Arial" w:hAnsi="Arial" w:cs="Arial"/>
                                  <w:color w:val="000000"/>
                                  <w:sz w:val="14"/>
                                  <w:szCs w:val="14"/>
                                </w:rPr>
                                <w:t>su</w:t>
                              </w:r>
                            </w:p>
                          </w:txbxContent>
                        </wps:txbx>
                        <wps:bodyPr rot="0" vert="horz" wrap="none" lIns="0" tIns="0" rIns="0" bIns="0" anchor="t" anchorCtr="0">
                          <a:spAutoFit/>
                        </wps:bodyPr>
                      </wps:wsp>
                      <wps:wsp>
                        <wps:cNvPr id="78" name="Rectangle 73"/>
                        <wps:cNvSpPr>
                          <a:spLocks noChangeArrowheads="1"/>
                        </wps:cNvSpPr>
                        <wps:spPr bwMode="auto">
                          <a:xfrm>
                            <a:off x="4858385" y="1079500"/>
                            <a:ext cx="1087120"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9EC9D" w14:textId="77777777" w:rsidR="00D9270B" w:rsidRPr="00D8647F" w:rsidRDefault="00D9270B" w:rsidP="00D9270B">
                              <w:r w:rsidRPr="00D8647F">
                                <w:rPr>
                                  <w:rFonts w:ascii="Arial" w:hAnsi="Arial" w:cs="Arial"/>
                                  <w:color w:val="000000"/>
                                  <w:sz w:val="14"/>
                                  <w:szCs w:val="14"/>
                                </w:rPr>
                                <w:t>mėgėjų meno repeticijomis)</w:t>
                              </w:r>
                            </w:p>
                          </w:txbxContent>
                        </wps:txbx>
                        <wps:bodyPr rot="0" vert="horz" wrap="none" lIns="0" tIns="0" rIns="0" bIns="0" anchor="t" anchorCtr="0">
                          <a:spAutoFit/>
                        </wps:bodyPr>
                      </wps:wsp>
                      <wps:wsp>
                        <wps:cNvPr id="79" name="Rectangle 74"/>
                        <wps:cNvSpPr>
                          <a:spLocks noChangeArrowheads="1"/>
                        </wps:cNvSpPr>
                        <wps:spPr bwMode="auto">
                          <a:xfrm>
                            <a:off x="4781550" y="1288415"/>
                            <a:ext cx="48895" cy="48895"/>
                          </a:xfrm>
                          <a:prstGeom prst="rect">
                            <a:avLst/>
                          </a:prstGeom>
                          <a:solidFill>
                            <a:srgbClr val="FFFF00"/>
                          </a:solidFill>
                          <a:ln w="6985">
                            <a:solidFill>
                              <a:srgbClr val="000000"/>
                            </a:solidFill>
                            <a:prstDash val="solid"/>
                            <a:miter lim="800000"/>
                            <a:headEnd/>
                            <a:tailEnd/>
                          </a:ln>
                        </wps:spPr>
                        <wps:bodyPr rot="0" vert="horz" wrap="square" lIns="91440" tIns="45720" rIns="91440" bIns="45720" anchor="t" anchorCtr="0" upright="1">
                          <a:noAutofit/>
                        </wps:bodyPr>
                      </wps:wsp>
                      <wps:wsp>
                        <wps:cNvPr id="80" name="Rectangle 75"/>
                        <wps:cNvSpPr>
                          <a:spLocks noChangeArrowheads="1"/>
                        </wps:cNvSpPr>
                        <wps:spPr bwMode="auto">
                          <a:xfrm>
                            <a:off x="4858385" y="1253490"/>
                            <a:ext cx="810895" cy="102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7371A" w14:textId="77777777" w:rsidR="00D9270B" w:rsidRDefault="00D9270B" w:rsidP="00D9270B">
                              <w:r w:rsidRPr="00D8647F">
                                <w:rPr>
                                  <w:rFonts w:ascii="Arial" w:hAnsi="Arial" w:cs="Arial"/>
                                  <w:color w:val="000000"/>
                                  <w:sz w:val="14"/>
                                  <w:szCs w:val="14"/>
                                </w:rPr>
                                <w:t>Nuotoliniai</w:t>
                              </w:r>
                              <w:r>
                                <w:rPr>
                                  <w:rFonts w:ascii="Arial" w:hAnsi="Arial" w:cs="Arial"/>
                                  <w:color w:val="000000"/>
                                  <w:sz w:val="14"/>
                                  <w:szCs w:val="14"/>
                                  <w:lang w:val="en-US"/>
                                </w:rPr>
                                <w:t xml:space="preserve"> </w:t>
                              </w:r>
                              <w:r w:rsidRPr="00D8647F">
                                <w:rPr>
                                  <w:rFonts w:ascii="Arial" w:hAnsi="Arial" w:cs="Arial"/>
                                  <w:color w:val="000000"/>
                                  <w:sz w:val="14"/>
                                  <w:szCs w:val="14"/>
                                </w:rPr>
                                <w:t>lankytojai</w:t>
                              </w:r>
                            </w:p>
                          </w:txbxContent>
                        </wps:txbx>
                        <wps:bodyPr rot="0" vert="horz" wrap="none" lIns="0" tIns="0" rIns="0" bIns="0" anchor="t" anchorCtr="0">
                          <a:spAutoFit/>
                        </wps:bodyPr>
                      </wps:wsp>
                      <wps:wsp>
                        <wps:cNvPr id="81" name="Rectangle 76"/>
                        <wps:cNvSpPr>
                          <a:spLocks noChangeArrowheads="1"/>
                        </wps:cNvSpPr>
                        <wps:spPr bwMode="auto">
                          <a:xfrm>
                            <a:off x="34925" y="34925"/>
                            <a:ext cx="5971540" cy="1873250"/>
                          </a:xfrm>
                          <a:prstGeom prst="rect">
                            <a:avLst/>
                          </a:prstGeom>
                          <a:noFill/>
                          <a:ln w="698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05D3B81B" id="Canvas 82" o:spid="_x0000_s1026" editas="canvas" style="width:481.75pt;height:153pt;mso-position-horizontal-relative:char;mso-position-vertical-relative:line" coordsize="61182,19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82;height:19431;visibility:visible;mso-wrap-style:square">
                  <v:fill o:detectmouseclick="t"/>
                  <v:path o:connecttype="none"/>
                </v:shape>
                <v:rect id="Rectangle 4" o:spid="_x0000_s1028" style="position:absolute;left:349;top:349;width:59715;height:18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" strokeweight=".55pt"/>
                <v:rect id="Rectangle 5" o:spid="_x0000_s1029" style="position:absolute;left:4800;top:1809;width:39396;height:14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line id="Line 6" o:spid="_x0000_s1030" style="position:absolute;visibility:visible;mso-wrap-style:square" from="4800,14763" to="44196,14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" strokeweight="0"/>
                <v:line id="Line 7" o:spid="_x0000_s1031" style="position:absolute;visibility:visible;mso-wrap-style:square" from="4800,13373" to="44196,13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" strokeweight="0"/>
                <v:line id="Line 8" o:spid="_x0000_s1032" style="position:absolute;visibility:visible;mso-wrap-style:square" from="4800,11912" to="44196,11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" strokeweight="0"/>
                <v:line id="Line 9" o:spid="_x0000_s1033" style="position:absolute;visibility:visible;mso-wrap-style:square" from="4800,10445" to="44196,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" strokeweight="0"/>
                <v:line id="Line 10" o:spid="_x0000_s1034" style="position:absolute;visibility:visible;mso-wrap-style:square" from="4800,8985" to="44196,8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" strokeweight="0"/>
                <v:line id="Line 11" o:spid="_x0000_s1035" style="position:absolute;visibility:visible;mso-wrap-style:square" from="4800,7594" to="44196,7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" strokeweight="0"/>
                <v:line id="Line 12" o:spid="_x0000_s1036" style="position:absolute;visibility:visible;mso-wrap-style:square" from="4800,6127" to="44196,6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" strokeweight="0"/>
                <v:line id="Line 13" o:spid="_x0000_s1037" style="position:absolute;visibility:visible;mso-wrap-style:square" from="4800,4667" to="44196,4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" strokeweight="0"/>
                <v:line id="Line 14" o:spid="_x0000_s1038" style="position:absolute;visibility:visible;mso-wrap-style:square" from="4800,3276" to="44196,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" strokeweight="0"/>
                <v:line id="Line 15" o:spid="_x0000_s1039" style="position:absolute;visibility:visible;mso-wrap-style:square" from="4800,1809" to="44196,1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" strokeweight="0"/>
                <v:rect id="Rectangle 16" o:spid="_x0000_s1040" style="position:absolute;left:4800;top:1809;width:39396;height:14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" filled="f" strokecolor="gray" strokeweight=".55pt"/>
                <v:rect id="Rectangle 17" o:spid="_x0000_s1041" style="position:absolute;left:6959;top:4318;width:2921;height:11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" fillcolor="#ff9" strokeweight=".55pt"/>
                <v:rect id="Rectangle 18" o:spid="_x0000_s1042" style="position:absolute;left:20116;top:7105;width:2921;height:9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" fillcolor="#ff9" strokeweight=".55pt"/>
                <v:rect id="Rectangle 19" o:spid="_x0000_s1043" style="position:absolute;left:33197;top:13652;width:2928;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" fillcolor="#ff9" strokeweight=".55pt"/>
                <v:rect id="Rectangle 20" o:spid="_x0000_s1044" style="position:absolute;left:9880;top:2857;width:2927;height:133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" fillcolor="#fc0" strokeweight=".55pt"/>
                <v:rect id="Rectangle 21" o:spid="_x0000_s1045" style="position:absolute;left:23037;top:5778;width:2851;height:10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" fillcolor="#fc0" strokeweight=".55pt"/>
                <v:rect id="Rectangle 22" o:spid="_x0000_s1046" style="position:absolute;left:36125;top:11563;width:2921;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" fillcolor="#fc0" strokeweight=".55pt"/>
                <v:rect id="Rectangle 23" o:spid="_x0000_s1047" style="position:absolute;left:12807;top:6756;width:2921;height:9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" fillcolor="yellow" strokeweight=".55pt"/>
                <v:rect id="Rectangle 24" o:spid="_x0000_s1048" style="position:absolute;left:25888;top:9124;width:2928;height:7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" fillcolor="yellow" strokeweight=".55pt"/>
                <v:rect id="Rectangle 25" o:spid="_x0000_s1049" style="position:absolute;left:39046;top:13862;width:2921;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" fillcolor="yellow" strokeweight=".55pt"/>
                <v:line id="Line 26" o:spid="_x0000_s1050" style="position:absolute;visibility:visible;mso-wrap-style:square" from="4800,1809" to="4800,16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" strokeweight="0"/>
                <v:line id="Line 27" o:spid="_x0000_s1051" style="position:absolute;visibility:visible;mso-wrap-style:square" from="4521,16230" to="4800,16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" strokeweight="0"/>
                <v:line id="Line 28" o:spid="_x0000_s1052" style="position:absolute;visibility:visible;mso-wrap-style:square" from="4521,14763" to="4800,14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" strokeweight="0"/>
                <v:line id="Line 29" o:spid="_x0000_s1053" style="position:absolute;visibility:visible;mso-wrap-style:square" from="4521,13373" to="4800,13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" strokeweight="0"/>
                <v:line id="Line 30" o:spid="_x0000_s1054" style="position:absolute;visibility:visible;mso-wrap-style:square" from="4521,11912" to="4800,11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" strokeweight="0"/>
                <v:line id="Line 31" o:spid="_x0000_s1055" style="position:absolute;visibility:visible;mso-wrap-style:square" from="4521,10445" to="4800,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" strokeweight="0"/>
                <v:line id="Line 32" o:spid="_x0000_s1056" style="position:absolute;visibility:visible;mso-wrap-style:square" from="4521,8985" to="4800,89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" strokeweight="0"/>
                <v:line id="Line 33" o:spid="_x0000_s1057" style="position:absolute;visibility:visible;mso-wrap-style:square" from="4521,7594" to="4800,75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" strokeweight="0"/>
                <v:line id="Line 34" o:spid="_x0000_s1058" style="position:absolute;visibility:visible;mso-wrap-style:square" from="4521,6127" to="4800,61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" strokeweight="0"/>
                <v:line id="Line 35" o:spid="_x0000_s1059" style="position:absolute;visibility:visible;mso-wrap-style:square" from="4521,4667" to="4800,4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" strokeweight="0"/>
                <v:line id="Line 36" o:spid="_x0000_s1060" style="position:absolute;visibility:visible;mso-wrap-style:square" from="4521,3276" to="4800,3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" strokeweight="0"/>
                <v:line id="Line 37" o:spid="_x0000_s1061" style="position:absolute;visibility:visible;mso-wrap-style:square" from="4521,1809" to="4800,1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" strokeweight="0"/>
                <v:line id="Line 38" o:spid="_x0000_s1062" style="position:absolute;visibility:visible;mso-wrap-style:square" from="4800,16230" to="44196,16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" strokeweight="0"/>
                <v:line id="Line 39" o:spid="_x0000_s1063" style="position:absolute;flip:y;visibility:visible;mso-wrap-style:square" from="4800,16230" to="4800,16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" strokeweight="0"/>
                <v:line id="Line 40" o:spid="_x0000_s1064" style="position:absolute;flip:y;visibility:visible;mso-wrap-style:square" from="17957,16230" to="17957,16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" strokeweight="0"/>
                <v:line id="Line 41" o:spid="_x0000_s1065" style="position:absolute;flip:y;visibility:visible;mso-wrap-style:square" from="31045,16230" to="31045,16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" strokeweight="0"/>
                <v:line id="Line 42" o:spid="_x0000_s1066" style="position:absolute;flip:y;visibility:visible;mso-wrap-style:square" from="44196,16230" to="44196,16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" strokeweight="0"/>
                <v:rect id="Rectangle 43" o:spid="_x0000_s1067" style="position:absolute;left:33477;top:12395;width:247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31E0BCE" w14:textId="77777777" w:rsidR="00D9270B" w:rsidRDefault="00D9270B" w:rsidP="00D9270B">
                        <w:r>
                          <w:rPr>
                            <w:rFonts w:ascii="Arial" w:hAnsi="Arial" w:cs="Arial"/>
                            <w:b/>
                            <w:bCs/>
                            <w:color w:val="000000"/>
                            <w:sz w:val="14"/>
                            <w:szCs w:val="14"/>
                            <w:lang w:val="en-US"/>
                          </w:rPr>
                          <w:t>35521</w:t>
                        </w:r>
                      </w:p>
                    </w:txbxContent>
                  </v:textbox>
                </v:rect>
                <v:rect id="Rectangle 44" o:spid="_x0000_s1068" style="position:absolute;left:19977;top:6127;width:2971;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2B7DB44" w14:textId="77777777" w:rsidR="00D9270B" w:rsidRDefault="00D9270B" w:rsidP="00D9270B">
                        <w:r>
                          <w:rPr>
                            <w:rFonts w:ascii="Arial" w:hAnsi="Arial" w:cs="Arial"/>
                            <w:b/>
                            <w:bCs/>
                            <w:color w:val="000000"/>
                            <w:sz w:val="14"/>
                            <w:szCs w:val="14"/>
                            <w:lang w:val="en-US"/>
                          </w:rPr>
                          <w:t>126211</w:t>
                        </w:r>
                      </w:p>
                    </w:txbxContent>
                  </v:textbox>
                </v:rect>
                <v:rect id="Rectangle 45" o:spid="_x0000_s1069" style="position:absolute;left:6750;top:3276;width:297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2639C3D" w14:textId="77777777" w:rsidR="00D9270B" w:rsidRDefault="00D9270B" w:rsidP="00D9270B">
                        <w:r w:rsidRPr="00A76BC1">
                          <w:rPr>
                            <w:rFonts w:ascii="Arial" w:hAnsi="Arial" w:cs="Arial"/>
                            <w:bCs/>
                            <w:color w:val="000000"/>
                            <w:sz w:val="14"/>
                            <w:szCs w:val="14"/>
                            <w:lang w:val="en-US"/>
                          </w:rPr>
                          <w:t>165092</w:t>
                        </w:r>
                      </w:p>
                    </w:txbxContent>
                  </v:textbox>
                </v:rect>
                <v:rect id="Rectangle 46" o:spid="_x0000_s1070" style="position:absolute;left:36334;top:10515;width:2477;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26DB684" w14:textId="77777777" w:rsidR="00D9270B" w:rsidRDefault="00D9270B" w:rsidP="00D9270B">
                        <w:r>
                          <w:rPr>
                            <w:rFonts w:ascii="Arial" w:hAnsi="Arial" w:cs="Arial"/>
                            <w:b/>
                            <w:bCs/>
                            <w:color w:val="000000"/>
                            <w:sz w:val="14"/>
                            <w:szCs w:val="14"/>
                            <w:lang w:val="en-US"/>
                          </w:rPr>
                          <w:t>64605</w:t>
                        </w:r>
                      </w:p>
                    </w:txbxContent>
                  </v:textbox>
                </v:rect>
                <v:rect id="Rectangle 47" o:spid="_x0000_s1071" style="position:absolute;left:22967;top:4737;width:297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45FF9E13" w14:textId="77777777" w:rsidR="00D9270B" w:rsidRDefault="00D9270B" w:rsidP="00D9270B">
                        <w:r>
                          <w:rPr>
                            <w:rFonts w:ascii="Arial" w:hAnsi="Arial" w:cs="Arial"/>
                            <w:b/>
                            <w:bCs/>
                            <w:color w:val="000000"/>
                            <w:sz w:val="14"/>
                            <w:szCs w:val="14"/>
                            <w:lang w:val="en-US"/>
                          </w:rPr>
                          <w:t>145067</w:t>
                        </w:r>
                      </w:p>
                    </w:txbxContent>
                  </v:textbox>
                </v:rect>
                <v:rect id="Rectangle 48" o:spid="_x0000_s1072" style="position:absolute;left:9880;top:1879;width:297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7A601A9D" w14:textId="77777777" w:rsidR="00D9270B" w:rsidRDefault="00D9270B" w:rsidP="00D9270B">
                        <w:r>
                          <w:rPr>
                            <w:rFonts w:ascii="Arial" w:hAnsi="Arial" w:cs="Arial"/>
                            <w:b/>
                            <w:bCs/>
                            <w:color w:val="000000"/>
                            <w:sz w:val="14"/>
                            <w:szCs w:val="14"/>
                            <w:lang w:val="en-US"/>
                          </w:rPr>
                          <w:t>185492</w:t>
                        </w:r>
                      </w:p>
                    </w:txbxContent>
                  </v:textbox>
                </v:rect>
                <v:rect id="Rectangle 49" o:spid="_x0000_s1073" style="position:absolute;left:39325;top:12395;width:2477;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53E9F677" w14:textId="77777777" w:rsidR="00D9270B" w:rsidRDefault="00D9270B" w:rsidP="00D9270B">
                        <w:r>
                          <w:rPr>
                            <w:rFonts w:ascii="Arial" w:hAnsi="Arial" w:cs="Arial"/>
                            <w:b/>
                            <w:bCs/>
                            <w:color w:val="000000"/>
                            <w:sz w:val="14"/>
                            <w:szCs w:val="14"/>
                            <w:lang w:val="en-US"/>
                          </w:rPr>
                          <w:t>32797</w:t>
                        </w:r>
                      </w:p>
                    </w:txbxContent>
                  </v:textbox>
                </v:rect>
                <v:rect id="Rectangle 50" o:spid="_x0000_s1074" style="position:absolute;left:26168;top:7937;width:247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1A10FC4" w14:textId="77777777" w:rsidR="00D9270B" w:rsidRDefault="00D9270B" w:rsidP="00D9270B">
                        <w:r>
                          <w:rPr>
                            <w:rFonts w:ascii="Arial" w:hAnsi="Arial" w:cs="Arial"/>
                            <w:b/>
                            <w:bCs/>
                            <w:color w:val="000000"/>
                            <w:sz w:val="14"/>
                            <w:szCs w:val="14"/>
                            <w:lang w:val="en-US"/>
                          </w:rPr>
                          <w:t>98600</w:t>
                        </w:r>
                      </w:p>
                    </w:txbxContent>
                  </v:textbox>
                </v:rect>
                <v:rect id="Rectangle 51" o:spid="_x0000_s1075" style="position:absolute;left:12947;top:5086;width:297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2AE6B88F" w14:textId="77777777" w:rsidR="00D9270B" w:rsidRDefault="00D9270B" w:rsidP="00D9270B">
                        <w:r>
                          <w:rPr>
                            <w:rFonts w:ascii="Arial" w:hAnsi="Arial" w:cs="Arial"/>
                            <w:b/>
                            <w:bCs/>
                            <w:color w:val="000000"/>
                            <w:sz w:val="14"/>
                            <w:szCs w:val="14"/>
                            <w:lang w:val="en-US"/>
                          </w:rPr>
                          <w:t>130929</w:t>
                        </w:r>
                      </w:p>
                    </w:txbxContent>
                  </v:textbox>
                </v:rect>
                <v:rect id="Rectangle 52" o:spid="_x0000_s1076" style="position:absolute;left:3619;top:15671;width:495;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7042FE11" w14:textId="77777777" w:rsidR="00D9270B" w:rsidRDefault="00D9270B" w:rsidP="00D9270B">
                        <w:r>
                          <w:rPr>
                            <w:rFonts w:ascii="Arial" w:hAnsi="Arial" w:cs="Arial"/>
                            <w:color w:val="000000"/>
                            <w:sz w:val="14"/>
                            <w:szCs w:val="14"/>
                            <w:lang w:val="en-US"/>
                          </w:rPr>
                          <w:t>0</w:t>
                        </w:r>
                      </w:p>
                    </w:txbxContent>
                  </v:textbox>
                </v:rect>
                <v:rect id="Rectangle 53" o:spid="_x0000_s1077" style="position:absolute;left:1670;top:14211;width:247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519D440" w14:textId="77777777" w:rsidR="00D9270B" w:rsidRDefault="00D9270B" w:rsidP="00D9270B">
                        <w:r>
                          <w:rPr>
                            <w:rFonts w:ascii="Arial" w:hAnsi="Arial" w:cs="Arial"/>
                            <w:color w:val="000000"/>
                            <w:sz w:val="14"/>
                            <w:szCs w:val="14"/>
                            <w:lang w:val="en-US"/>
                          </w:rPr>
                          <w:t>20000</w:t>
                        </w:r>
                      </w:p>
                    </w:txbxContent>
                  </v:textbox>
                </v:rect>
                <v:rect id="Rectangle 54" o:spid="_x0000_s1078" style="position:absolute;left:1670;top:12814;width:247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5AF081AD" w14:textId="77777777" w:rsidR="00D9270B" w:rsidRDefault="00D9270B" w:rsidP="00D9270B">
                        <w:r>
                          <w:rPr>
                            <w:rFonts w:ascii="Arial" w:hAnsi="Arial" w:cs="Arial"/>
                            <w:color w:val="000000"/>
                            <w:sz w:val="14"/>
                            <w:szCs w:val="14"/>
                            <w:lang w:val="en-US"/>
                          </w:rPr>
                          <w:t>40000</w:t>
                        </w:r>
                      </w:p>
                    </w:txbxContent>
                  </v:textbox>
                </v:rect>
                <v:rect id="Rectangle 55" o:spid="_x0000_s1079" style="position:absolute;left:1670;top:11353;width:2476;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57ABAF4D" w14:textId="77777777" w:rsidR="00D9270B" w:rsidRDefault="00D9270B" w:rsidP="00D9270B">
                        <w:r>
                          <w:rPr>
                            <w:rFonts w:ascii="Arial" w:hAnsi="Arial" w:cs="Arial"/>
                            <w:color w:val="000000"/>
                            <w:sz w:val="14"/>
                            <w:szCs w:val="14"/>
                            <w:lang w:val="en-US"/>
                          </w:rPr>
                          <w:t>60000</w:t>
                        </w:r>
                      </w:p>
                    </w:txbxContent>
                  </v:textbox>
                </v:rect>
                <v:rect id="Rectangle 56" o:spid="_x0000_s1080" style="position:absolute;left:1670;top:9893;width:2476;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7070F490" w14:textId="77777777" w:rsidR="00D9270B" w:rsidRDefault="00D9270B" w:rsidP="00D9270B">
                        <w:r>
                          <w:rPr>
                            <w:rFonts w:ascii="Arial" w:hAnsi="Arial" w:cs="Arial"/>
                            <w:color w:val="000000"/>
                            <w:sz w:val="14"/>
                            <w:szCs w:val="14"/>
                            <w:lang w:val="en-US"/>
                          </w:rPr>
                          <w:t>80000</w:t>
                        </w:r>
                      </w:p>
                    </w:txbxContent>
                  </v:textbox>
                </v:rect>
                <v:rect id="Rectangle 57" o:spid="_x0000_s1081" style="position:absolute;left:1181;top:8426;width:297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38631F1D" w14:textId="77777777" w:rsidR="00D9270B" w:rsidRDefault="00D9270B" w:rsidP="00D9270B">
                        <w:r>
                          <w:rPr>
                            <w:rFonts w:ascii="Arial" w:hAnsi="Arial" w:cs="Arial"/>
                            <w:color w:val="000000"/>
                            <w:sz w:val="14"/>
                            <w:szCs w:val="14"/>
                            <w:lang w:val="en-US"/>
                          </w:rPr>
                          <w:t>100000</w:t>
                        </w:r>
                      </w:p>
                    </w:txbxContent>
                  </v:textbox>
                </v:rect>
                <v:rect id="Rectangle 58" o:spid="_x0000_s1082" style="position:absolute;left:1181;top:7035;width:2971;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4DAD7D77" w14:textId="77777777" w:rsidR="00D9270B" w:rsidRDefault="00D9270B" w:rsidP="00D9270B">
                        <w:r>
                          <w:rPr>
                            <w:rFonts w:ascii="Arial" w:hAnsi="Arial" w:cs="Arial"/>
                            <w:color w:val="000000"/>
                            <w:sz w:val="14"/>
                            <w:szCs w:val="14"/>
                            <w:lang w:val="en-US"/>
                          </w:rPr>
                          <w:t>120000</w:t>
                        </w:r>
                      </w:p>
                    </w:txbxContent>
                  </v:textbox>
                </v:rect>
                <v:rect id="Rectangle 59" o:spid="_x0000_s1083" style="position:absolute;left:1181;top:5568;width:2971;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13B32795" w14:textId="77777777" w:rsidR="00D9270B" w:rsidRDefault="00D9270B" w:rsidP="00D9270B">
                        <w:r>
                          <w:rPr>
                            <w:rFonts w:ascii="Arial" w:hAnsi="Arial" w:cs="Arial"/>
                            <w:color w:val="000000"/>
                            <w:sz w:val="14"/>
                            <w:szCs w:val="14"/>
                            <w:lang w:val="en-US"/>
                          </w:rPr>
                          <w:t>140000</w:t>
                        </w:r>
                      </w:p>
                    </w:txbxContent>
                  </v:textbox>
                </v:rect>
                <v:rect id="Rectangle 60" o:spid="_x0000_s1084" style="position:absolute;left:1181;top:4108;width:297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5B024170" w14:textId="77777777" w:rsidR="00D9270B" w:rsidRDefault="00D9270B" w:rsidP="00D9270B">
                        <w:r>
                          <w:rPr>
                            <w:rFonts w:ascii="Arial" w:hAnsi="Arial" w:cs="Arial"/>
                            <w:color w:val="000000"/>
                            <w:sz w:val="14"/>
                            <w:szCs w:val="14"/>
                            <w:lang w:val="en-US"/>
                          </w:rPr>
                          <w:t>160000</w:t>
                        </w:r>
                      </w:p>
                    </w:txbxContent>
                  </v:textbox>
                </v:rect>
                <v:rect id="Rectangle 61" o:spid="_x0000_s1085" style="position:absolute;left:1181;top:2717;width:2971;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00955C61" w14:textId="77777777" w:rsidR="00D9270B" w:rsidRDefault="00D9270B" w:rsidP="00D9270B">
                        <w:r>
                          <w:rPr>
                            <w:rFonts w:ascii="Arial" w:hAnsi="Arial" w:cs="Arial"/>
                            <w:color w:val="000000"/>
                            <w:sz w:val="14"/>
                            <w:szCs w:val="14"/>
                            <w:lang w:val="en-US"/>
                          </w:rPr>
                          <w:t>180000</w:t>
                        </w:r>
                      </w:p>
                    </w:txbxContent>
                  </v:textbox>
                </v:rect>
                <v:rect id="Rectangle 62" o:spid="_x0000_s1086" style="position:absolute;left:1181;top:1250;width:2971;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7D059DEC" w14:textId="77777777" w:rsidR="00D9270B" w:rsidRDefault="00D9270B" w:rsidP="00D9270B">
                        <w:r>
                          <w:rPr>
                            <w:rFonts w:ascii="Arial" w:hAnsi="Arial" w:cs="Arial"/>
                            <w:color w:val="000000"/>
                            <w:sz w:val="14"/>
                            <w:szCs w:val="14"/>
                            <w:lang w:val="en-US"/>
                          </w:rPr>
                          <w:t>200000</w:t>
                        </w:r>
                      </w:p>
                    </w:txbxContent>
                  </v:textbox>
                </v:rect>
                <v:rect id="Rectangle 63" o:spid="_x0000_s1087" style="position:absolute;left:10369;top:16992;width:198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5B8858C6" w14:textId="77777777" w:rsidR="00D9270B" w:rsidRDefault="00D9270B" w:rsidP="00D9270B">
                        <w:r>
                          <w:rPr>
                            <w:rFonts w:ascii="Arial" w:hAnsi="Arial" w:cs="Arial"/>
                            <w:color w:val="000000"/>
                            <w:sz w:val="14"/>
                            <w:szCs w:val="14"/>
                            <w:lang w:val="en-US"/>
                          </w:rPr>
                          <w:t>2020</w:t>
                        </w:r>
                      </w:p>
                    </w:txbxContent>
                  </v:textbox>
                </v:rect>
                <v:rect id="Rectangle 64" o:spid="_x0000_s1088" style="position:absolute;left:23526;top:16992;width:198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C29AD8" w14:textId="77777777" w:rsidR="00D9270B" w:rsidRDefault="00D9270B" w:rsidP="00D9270B">
                        <w:r>
                          <w:rPr>
                            <w:rFonts w:ascii="Arial" w:hAnsi="Arial" w:cs="Arial"/>
                            <w:color w:val="000000"/>
                            <w:sz w:val="14"/>
                            <w:szCs w:val="14"/>
                            <w:lang w:val="en-US"/>
                          </w:rPr>
                          <w:t>2021</w:t>
                        </w:r>
                      </w:p>
                    </w:txbxContent>
                  </v:textbox>
                </v:rect>
                <v:rect id="Rectangle 65" o:spid="_x0000_s1089" style="position:absolute;left:36677;top:16992;width:1981;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7CBB0E0E" w14:textId="77777777" w:rsidR="00D9270B" w:rsidRDefault="00D9270B" w:rsidP="00D9270B">
                        <w:r>
                          <w:rPr>
                            <w:rFonts w:ascii="Arial" w:hAnsi="Arial" w:cs="Arial"/>
                            <w:color w:val="000000"/>
                            <w:sz w:val="14"/>
                            <w:szCs w:val="14"/>
                            <w:lang w:val="en-US"/>
                          </w:rPr>
                          <w:t>2022</w:t>
                        </w:r>
                      </w:p>
                    </w:txbxContent>
                  </v:textbox>
                </v:rect>
                <v:rect id="Rectangle 66" o:spid="_x0000_s1090" style="position:absolute;left:47193;top:4178;width:12109;height:12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" strokeweight="0"/>
                <v:rect id="Rectangle 67" o:spid="_x0000_s1091" style="position:absolute;left:47815;top:4876;width:489;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" fillcolor="#ff9" strokeweight=".55pt"/>
                <v:rect id="Rectangle 68" o:spid="_x0000_s1092" style="position:absolute;left:48583;top:4527;width:8205;height:30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" filled="f" stroked="f">
                  <v:textbox inset="0,0,0,0">
                    <w:txbxContent>
                      <w:p w14:paraId="2F173B21" w14:textId="77777777" w:rsidR="00D9270B" w:rsidRPr="00DE3F9D" w:rsidRDefault="00D9270B" w:rsidP="00D9270B">
                        <w:r w:rsidRPr="00A76BC1">
                          <w:rPr>
                            <w:rFonts w:ascii="Arial" w:hAnsi="Arial" w:cs="Arial"/>
                            <w:color w:val="000000"/>
                            <w:sz w:val="14"/>
                            <w:szCs w:val="14"/>
                          </w:rPr>
                          <w:t>Renginių lankytojai</w:t>
                        </w:r>
                        <w:r>
                          <w:rPr>
                            <w:rFonts w:ascii="Arial" w:hAnsi="Arial" w:cs="Arial"/>
                            <w:color w:val="000000"/>
                            <w:sz w:val="14"/>
                            <w:szCs w:val="14"/>
                            <w:lang w:val="en-US"/>
                          </w:rPr>
                          <w:t xml:space="preserve"> </w:t>
                        </w:r>
                        <w:r>
                          <w:rPr>
                            <w:rFonts w:ascii="Arial" w:hAnsi="Arial" w:cs="Arial"/>
                            <w:color w:val="000000"/>
                            <w:sz w:val="14"/>
                            <w:szCs w:val="14"/>
                            <w:lang w:val="en-US"/>
                          </w:rPr>
                          <w:t>ir</w:t>
                        </w:r>
                      </w:p>
                    </w:txbxContent>
                  </v:textbox>
                </v:rect>
                <v:rect id="Rectangle 69" o:spid="_x0000_s1093" style="position:absolute;left:48583;top:5638;width:5138;height:1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" filled="f" stroked="f">
                  <v:textbox inset="0,0,0,0">
                    <w:txbxContent>
                      <w:p w14:paraId="29442733" w14:textId="77777777" w:rsidR="00D9270B" w:rsidRPr="00D8647F" w:rsidRDefault="00D9270B" w:rsidP="00D9270B">
                        <w:r w:rsidRPr="00D8647F">
                          <w:rPr>
                            <w:rFonts w:ascii="Arial" w:hAnsi="Arial" w:cs="Arial"/>
                            <w:color w:val="000000"/>
                            <w:sz w:val="14"/>
                            <w:szCs w:val="14"/>
                          </w:rPr>
                          <w:t>dalyviai</w:t>
                        </w:r>
                      </w:p>
                    </w:txbxContent>
                  </v:textbox>
                </v:rect>
                <v:rect id="Rectangle 70" o:spid="_x0000_s1094" style="position:absolute;left:47815;top:8915;width:489;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" fillcolor="#fc0" strokeweight=".55pt"/>
                <v:rect id="Rectangle 71" o:spid="_x0000_s1095" style="position:absolute;left:48583;top:8566;width:7512;height:4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" filled="f" stroked="f">
                  <v:textbox inset="0,0,0,0">
                    <w:txbxContent>
                      <w:p w14:paraId="36A08A92" w14:textId="77777777" w:rsidR="00D9270B" w:rsidRPr="00A76BC1" w:rsidRDefault="00D9270B" w:rsidP="00D9270B">
                        <w:r w:rsidRPr="00A76BC1">
                          <w:rPr>
                            <w:rFonts w:ascii="Arial" w:hAnsi="Arial" w:cs="Arial"/>
                            <w:color w:val="000000"/>
                            <w:sz w:val="14"/>
                            <w:szCs w:val="14"/>
                          </w:rPr>
                          <w:t>Visi kultūros centro</w:t>
                        </w:r>
                      </w:p>
                    </w:txbxContent>
                  </v:textbox>
                </v:rect>
                <v:rect id="Rectangle 72" o:spid="_x0000_s1096" style="position:absolute;left:48583;top:9683;width:9144;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47F0E1F9" w14:textId="77777777" w:rsidR="00D9270B" w:rsidRDefault="00D9270B" w:rsidP="00D9270B">
                        <w:r w:rsidRPr="00D8647F">
                          <w:rPr>
                            <w:rFonts w:ascii="Arial" w:hAnsi="Arial" w:cs="Arial"/>
                            <w:color w:val="000000"/>
                            <w:sz w:val="14"/>
                            <w:szCs w:val="14"/>
                          </w:rPr>
                          <w:t>lankytojai</w:t>
                        </w:r>
                        <w:r>
                          <w:rPr>
                            <w:rFonts w:ascii="Arial" w:hAnsi="Arial" w:cs="Arial"/>
                            <w:color w:val="000000"/>
                            <w:sz w:val="14"/>
                            <w:szCs w:val="14"/>
                            <w:lang w:val="en-US"/>
                          </w:rPr>
                          <w:t xml:space="preserve"> </w:t>
                        </w:r>
                        <w:r w:rsidRPr="00D8647F">
                          <w:rPr>
                            <w:rFonts w:ascii="Arial" w:hAnsi="Arial" w:cs="Arial"/>
                            <w:color w:val="000000"/>
                            <w:sz w:val="14"/>
                            <w:szCs w:val="14"/>
                          </w:rPr>
                          <w:t>ir</w:t>
                        </w:r>
                        <w:r>
                          <w:rPr>
                            <w:rFonts w:ascii="Arial" w:hAnsi="Arial" w:cs="Arial"/>
                            <w:color w:val="000000"/>
                            <w:sz w:val="14"/>
                            <w:szCs w:val="14"/>
                            <w:lang w:val="en-US"/>
                          </w:rPr>
                          <w:t xml:space="preserve"> </w:t>
                        </w:r>
                        <w:r w:rsidRPr="00D8647F">
                          <w:rPr>
                            <w:rFonts w:ascii="Arial" w:hAnsi="Arial" w:cs="Arial"/>
                            <w:color w:val="000000"/>
                            <w:sz w:val="14"/>
                            <w:szCs w:val="14"/>
                          </w:rPr>
                          <w:t>dalyviai</w:t>
                        </w:r>
                        <w:r>
                          <w:rPr>
                            <w:rFonts w:ascii="Arial" w:hAnsi="Arial" w:cs="Arial"/>
                            <w:color w:val="000000"/>
                            <w:sz w:val="14"/>
                            <w:szCs w:val="14"/>
                            <w:lang w:val="en-US"/>
                          </w:rPr>
                          <w:t xml:space="preserve"> (</w:t>
                        </w:r>
                        <w:r w:rsidRPr="00D8647F">
                          <w:rPr>
                            <w:rFonts w:ascii="Arial" w:hAnsi="Arial" w:cs="Arial"/>
                            <w:color w:val="000000"/>
                            <w:sz w:val="14"/>
                            <w:szCs w:val="14"/>
                          </w:rPr>
                          <w:t>su</w:t>
                        </w:r>
                      </w:p>
                    </w:txbxContent>
                  </v:textbox>
                </v:rect>
                <v:rect id="Rectangle 73" o:spid="_x0000_s1097" style="position:absolute;left:48583;top:10795;width:10872;height:1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7F19EC9D" w14:textId="77777777" w:rsidR="00D9270B" w:rsidRPr="00D8647F" w:rsidRDefault="00D9270B" w:rsidP="00D9270B">
                        <w:r w:rsidRPr="00D8647F">
                          <w:rPr>
                            <w:rFonts w:ascii="Arial" w:hAnsi="Arial" w:cs="Arial"/>
                            <w:color w:val="000000"/>
                            <w:sz w:val="14"/>
                            <w:szCs w:val="14"/>
                          </w:rPr>
                          <w:t>mėgėjų meno repeticijomis)</w:t>
                        </w:r>
                      </w:p>
                    </w:txbxContent>
                  </v:textbox>
                </v:rect>
                <v:rect id="Rectangle 74" o:spid="_x0000_s1098" style="position:absolute;left:47815;top:12884;width:489;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" fillcolor="yellow" strokeweight=".55pt"/>
                <v:rect id="Rectangle 75" o:spid="_x0000_s1099" style="position:absolute;left:48583;top:12534;width:8109;height:1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2097371A" w14:textId="77777777" w:rsidR="00D9270B" w:rsidRDefault="00D9270B" w:rsidP="00D9270B">
                        <w:r w:rsidRPr="00D8647F">
                          <w:rPr>
                            <w:rFonts w:ascii="Arial" w:hAnsi="Arial" w:cs="Arial"/>
                            <w:color w:val="000000"/>
                            <w:sz w:val="14"/>
                            <w:szCs w:val="14"/>
                          </w:rPr>
                          <w:t>Nuotoliniai</w:t>
                        </w:r>
                        <w:r>
                          <w:rPr>
                            <w:rFonts w:ascii="Arial" w:hAnsi="Arial" w:cs="Arial"/>
                            <w:color w:val="000000"/>
                            <w:sz w:val="14"/>
                            <w:szCs w:val="14"/>
                            <w:lang w:val="en-US"/>
                          </w:rPr>
                          <w:t xml:space="preserve"> </w:t>
                        </w:r>
                        <w:r w:rsidRPr="00D8647F">
                          <w:rPr>
                            <w:rFonts w:ascii="Arial" w:hAnsi="Arial" w:cs="Arial"/>
                            <w:color w:val="000000"/>
                            <w:sz w:val="14"/>
                            <w:szCs w:val="14"/>
                          </w:rPr>
                          <w:t>lankytojai</w:t>
                        </w:r>
                      </w:p>
                    </w:txbxContent>
                  </v:textbox>
                </v:rect>
                <v:rect id="Rectangle 76" o:spid="_x0000_s1100" style="position:absolute;left:349;top:349;width:59715;height:18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" filled="f" strokeweight=".55pt"/>
                <w10:anchorlock/>
              </v:group>
            </w:pict>
          </mc:Fallback>
        </mc:AlternateContent>
      </w:r>
    </w:p>
    <w:p w14:paraId="421545D4" w14:textId="77777777" w:rsidR="00D9270B" w:rsidRPr="00683F71" w:rsidRDefault="00D9270B" w:rsidP="00D9270B">
      <w:pPr>
        <w:jc w:val="center"/>
        <w:rPr>
          <w:rFonts w:eastAsia="Times New Roman"/>
          <w:lang w:eastAsia="lt-LT"/>
        </w:rPr>
      </w:pPr>
    </w:p>
    <w:p w14:paraId="4524BF37" w14:textId="77777777" w:rsidR="00D9270B" w:rsidRPr="00683F71" w:rsidRDefault="00D9270B" w:rsidP="00D9270B">
      <w:pPr>
        <w:jc w:val="center"/>
        <w:rPr>
          <w:rFonts w:eastAsia="Times New Roman"/>
          <w:lang w:eastAsia="lt-LT"/>
        </w:rPr>
      </w:pPr>
      <w:r w:rsidRPr="00683F71">
        <w:rPr>
          <w:rFonts w:eastAsia="Times New Roman"/>
          <w:b/>
          <w:lang w:eastAsia="lt-LT"/>
        </w:rPr>
        <w:t>5 pav.</w:t>
      </w:r>
      <w:r w:rsidRPr="00683F71">
        <w:rPr>
          <w:rFonts w:eastAsia="Times New Roman"/>
          <w:lang w:eastAsia="lt-LT"/>
        </w:rPr>
        <w:t xml:space="preserve"> Lankytojų ir dalyvių kultūros centre 2020–2022 m. diagrama</w:t>
      </w:r>
    </w:p>
    <w:p w14:paraId="2DC87BB8" w14:textId="77777777" w:rsidR="00D9270B" w:rsidRPr="00683F71" w:rsidRDefault="00D9270B" w:rsidP="00D9270B">
      <w:pPr>
        <w:rPr>
          <w:rFonts w:eastAsia="Times New Roman"/>
          <w:lang w:eastAsia="lt-LT"/>
        </w:rPr>
      </w:pPr>
    </w:p>
    <w:p w14:paraId="7F3F1A68" w14:textId="77777777" w:rsidR="00D9270B" w:rsidRPr="00683F71" w:rsidRDefault="00D9270B" w:rsidP="00D9270B">
      <w:pPr>
        <w:ind w:firstLine="1134"/>
        <w:jc w:val="both"/>
        <w:rPr>
          <w:i/>
        </w:rPr>
      </w:pPr>
      <w:r w:rsidRPr="00683F71">
        <w:rPr>
          <w:b/>
          <w:i/>
        </w:rPr>
        <w:t>Išvada:</w:t>
      </w:r>
      <w:r w:rsidRPr="00683F71">
        <w:t xml:space="preserve"> </w:t>
      </w:r>
      <w:r w:rsidRPr="00683F71">
        <w:rPr>
          <w:i/>
        </w:rPr>
        <w:t>sumažėjus renginių skaičiui dėsningas ir renginių lankytojų mažėjimas. 2020–2021 metais didelius rodiklius lėmė nuotolinių renginių lankytojai. Lyginant net su 2021 metais, praėjusiais metais virtualios transliacijos nesulaukė tokio didelio susidomėjimo. Bet mes džiaugiamės, kad žiūrovai sugrįžta į sales ir renginius atvirose erdvėse.</w:t>
      </w:r>
    </w:p>
    <w:p w14:paraId="32E4FC72" w14:textId="77777777" w:rsidR="00D9270B" w:rsidRPr="00683F71" w:rsidRDefault="00D9270B" w:rsidP="00D9270B">
      <w:pPr>
        <w:jc w:val="right"/>
        <w:rPr>
          <w:rFonts w:eastAsia="Times New Roman"/>
          <w:lang w:eastAsia="lt-LT"/>
        </w:rPr>
      </w:pPr>
      <w:r w:rsidRPr="00683F71">
        <w:rPr>
          <w:rFonts w:eastAsia="Times New Roman"/>
          <w:lang w:eastAsia="lt-LT"/>
        </w:rPr>
        <w:t xml:space="preserve">6 lentelė </w:t>
      </w:r>
    </w:p>
    <w:p w14:paraId="15B57436" w14:textId="77777777" w:rsidR="00D9270B" w:rsidRPr="00683F71" w:rsidRDefault="00D9270B" w:rsidP="00D9270B">
      <w:pPr>
        <w:rPr>
          <w:rFonts w:eastAsia="Times New Roman"/>
          <w:lang w:eastAsia="lt-LT"/>
        </w:rPr>
      </w:pPr>
    </w:p>
    <w:p w14:paraId="6D380A70" w14:textId="77777777" w:rsidR="00D9270B" w:rsidRPr="00683F71" w:rsidRDefault="00D9270B" w:rsidP="00D9270B">
      <w:pPr>
        <w:jc w:val="center"/>
        <w:rPr>
          <w:rFonts w:eastAsia="Times New Roman"/>
          <w:b/>
          <w:lang w:eastAsia="lt-LT"/>
        </w:rPr>
      </w:pPr>
      <w:r w:rsidRPr="00683F71">
        <w:rPr>
          <w:rFonts w:eastAsia="Times New Roman"/>
          <w:b/>
          <w:lang w:eastAsia="lt-LT"/>
        </w:rPr>
        <w:t>Renginių kultūros centro skyriuose skaičius 2020–2022 m.</w:t>
      </w:r>
    </w:p>
    <w:p w14:paraId="19F56E30" w14:textId="77777777" w:rsidR="00D9270B" w:rsidRPr="00683F71" w:rsidRDefault="00D9270B" w:rsidP="00D9270B">
      <w:pPr>
        <w:jc w:val="center"/>
        <w:rPr>
          <w:rFonts w:eastAsia="Times New Roman"/>
          <w:b/>
          <w:lang w:eastAsia="lt-LT"/>
        </w:rPr>
      </w:pP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1260"/>
        <w:gridCol w:w="1260"/>
        <w:gridCol w:w="1260"/>
      </w:tblGrid>
      <w:tr w:rsidR="00683F71" w:rsidRPr="00683F71" w14:paraId="7FC8851D" w14:textId="77777777" w:rsidTr="00EA2637">
        <w:trPr>
          <w:trHeight w:val="255"/>
          <w:jc w:val="center"/>
        </w:trPr>
        <w:tc>
          <w:tcPr>
            <w:tcW w:w="1800" w:type="dxa"/>
            <w:shd w:val="clear" w:color="auto" w:fill="auto"/>
            <w:noWrap/>
            <w:vAlign w:val="bottom"/>
          </w:tcPr>
          <w:p w14:paraId="7790F8E2" w14:textId="77777777" w:rsidR="00D9270B" w:rsidRPr="00683F71" w:rsidRDefault="00D9270B" w:rsidP="00EA2637">
            <w:pPr>
              <w:jc w:val="center"/>
              <w:rPr>
                <w:rFonts w:eastAsia="Times New Roman"/>
                <w:lang w:eastAsia="lt-LT"/>
              </w:rPr>
            </w:pPr>
          </w:p>
        </w:tc>
        <w:tc>
          <w:tcPr>
            <w:tcW w:w="1260" w:type="dxa"/>
            <w:shd w:val="clear" w:color="auto" w:fill="auto"/>
            <w:noWrap/>
            <w:vAlign w:val="bottom"/>
          </w:tcPr>
          <w:p w14:paraId="0FA8E0F4" w14:textId="77777777" w:rsidR="00D9270B" w:rsidRPr="00683F71" w:rsidRDefault="00D9270B" w:rsidP="00EA2637">
            <w:pPr>
              <w:jc w:val="center"/>
              <w:rPr>
                <w:rFonts w:eastAsia="Times New Roman"/>
                <w:lang w:eastAsia="lt-LT"/>
              </w:rPr>
            </w:pPr>
            <w:r w:rsidRPr="00683F71">
              <w:rPr>
                <w:rFonts w:eastAsia="Times New Roman"/>
                <w:lang w:eastAsia="lt-LT"/>
              </w:rPr>
              <w:t>2020 m.</w:t>
            </w:r>
          </w:p>
        </w:tc>
        <w:tc>
          <w:tcPr>
            <w:tcW w:w="1260" w:type="dxa"/>
            <w:shd w:val="clear" w:color="auto" w:fill="auto"/>
            <w:noWrap/>
            <w:vAlign w:val="bottom"/>
          </w:tcPr>
          <w:p w14:paraId="5CCAA504" w14:textId="77777777" w:rsidR="00D9270B" w:rsidRPr="00683F71" w:rsidRDefault="00D9270B" w:rsidP="00EA2637">
            <w:pPr>
              <w:jc w:val="center"/>
              <w:rPr>
                <w:rFonts w:eastAsia="Times New Roman"/>
                <w:lang w:eastAsia="lt-LT"/>
              </w:rPr>
            </w:pPr>
            <w:r w:rsidRPr="00683F71">
              <w:rPr>
                <w:rFonts w:eastAsia="Times New Roman"/>
                <w:lang w:eastAsia="lt-LT"/>
              </w:rPr>
              <w:t>2021 m.</w:t>
            </w:r>
          </w:p>
        </w:tc>
        <w:tc>
          <w:tcPr>
            <w:tcW w:w="1260" w:type="dxa"/>
            <w:shd w:val="clear" w:color="auto" w:fill="auto"/>
            <w:noWrap/>
            <w:vAlign w:val="bottom"/>
          </w:tcPr>
          <w:p w14:paraId="65296304" w14:textId="77777777" w:rsidR="00D9270B" w:rsidRPr="00683F71" w:rsidRDefault="00D9270B" w:rsidP="00EA2637">
            <w:pPr>
              <w:jc w:val="center"/>
              <w:rPr>
                <w:rFonts w:eastAsia="Times New Roman"/>
                <w:lang w:eastAsia="lt-LT"/>
              </w:rPr>
            </w:pPr>
            <w:r w:rsidRPr="00683F71">
              <w:rPr>
                <w:rFonts w:eastAsia="Times New Roman"/>
                <w:lang w:eastAsia="lt-LT"/>
              </w:rPr>
              <w:t>2022 m.</w:t>
            </w:r>
          </w:p>
        </w:tc>
      </w:tr>
      <w:tr w:rsidR="00683F71" w:rsidRPr="00683F71" w14:paraId="60F100F1" w14:textId="77777777" w:rsidTr="00EA2637">
        <w:trPr>
          <w:trHeight w:val="255"/>
          <w:jc w:val="center"/>
        </w:trPr>
        <w:tc>
          <w:tcPr>
            <w:tcW w:w="1800" w:type="dxa"/>
            <w:shd w:val="clear" w:color="auto" w:fill="auto"/>
            <w:noWrap/>
            <w:vAlign w:val="bottom"/>
          </w:tcPr>
          <w:p w14:paraId="4AA7A29E" w14:textId="77777777" w:rsidR="00D9270B" w:rsidRPr="00683F71" w:rsidRDefault="00D9270B" w:rsidP="00EA2637">
            <w:pPr>
              <w:jc w:val="center"/>
              <w:rPr>
                <w:rFonts w:eastAsia="Times New Roman"/>
                <w:lang w:eastAsia="lt-LT"/>
              </w:rPr>
            </w:pPr>
            <w:r w:rsidRPr="00683F71">
              <w:rPr>
                <w:rFonts w:eastAsia="Times New Roman"/>
                <w:lang w:eastAsia="lt-LT"/>
              </w:rPr>
              <w:t>Kavarskas</w:t>
            </w:r>
          </w:p>
        </w:tc>
        <w:tc>
          <w:tcPr>
            <w:tcW w:w="1260" w:type="dxa"/>
            <w:shd w:val="clear" w:color="auto" w:fill="auto"/>
            <w:noWrap/>
            <w:vAlign w:val="bottom"/>
          </w:tcPr>
          <w:p w14:paraId="1C16759F" w14:textId="77777777" w:rsidR="00D9270B" w:rsidRPr="00683F71" w:rsidRDefault="00D9270B" w:rsidP="00EA2637">
            <w:pPr>
              <w:jc w:val="center"/>
              <w:rPr>
                <w:rFonts w:eastAsia="Times New Roman"/>
                <w:lang w:eastAsia="lt-LT"/>
              </w:rPr>
            </w:pPr>
            <w:r w:rsidRPr="00683F71">
              <w:rPr>
                <w:rFonts w:eastAsia="Times New Roman"/>
                <w:lang w:eastAsia="lt-LT"/>
              </w:rPr>
              <w:t>26</w:t>
            </w:r>
          </w:p>
        </w:tc>
        <w:tc>
          <w:tcPr>
            <w:tcW w:w="1260" w:type="dxa"/>
            <w:shd w:val="clear" w:color="auto" w:fill="auto"/>
            <w:noWrap/>
            <w:vAlign w:val="bottom"/>
          </w:tcPr>
          <w:p w14:paraId="24AB0FA8" w14:textId="77777777" w:rsidR="00D9270B" w:rsidRPr="00683F71" w:rsidRDefault="00D9270B" w:rsidP="00EA2637">
            <w:pPr>
              <w:jc w:val="center"/>
              <w:rPr>
                <w:rFonts w:eastAsia="Times New Roman"/>
                <w:lang w:eastAsia="lt-LT"/>
              </w:rPr>
            </w:pPr>
            <w:r w:rsidRPr="00683F71">
              <w:rPr>
                <w:rFonts w:eastAsia="Times New Roman"/>
                <w:lang w:eastAsia="lt-LT"/>
              </w:rPr>
              <w:t>48</w:t>
            </w:r>
          </w:p>
        </w:tc>
        <w:tc>
          <w:tcPr>
            <w:tcW w:w="1260" w:type="dxa"/>
            <w:shd w:val="clear" w:color="auto" w:fill="auto"/>
            <w:noWrap/>
            <w:vAlign w:val="bottom"/>
          </w:tcPr>
          <w:p w14:paraId="51847107" w14:textId="77777777" w:rsidR="00D9270B" w:rsidRPr="00683F71" w:rsidRDefault="00D9270B" w:rsidP="00EA2637">
            <w:pPr>
              <w:jc w:val="center"/>
              <w:rPr>
                <w:rFonts w:eastAsia="Times New Roman"/>
                <w:lang w:eastAsia="lt-LT"/>
              </w:rPr>
            </w:pPr>
            <w:r w:rsidRPr="00683F71">
              <w:rPr>
                <w:rFonts w:eastAsia="Times New Roman"/>
                <w:lang w:eastAsia="lt-LT"/>
              </w:rPr>
              <w:t>57</w:t>
            </w:r>
          </w:p>
        </w:tc>
      </w:tr>
      <w:tr w:rsidR="00683F71" w:rsidRPr="00683F71" w14:paraId="0E128CCD" w14:textId="77777777" w:rsidTr="00EA2637">
        <w:trPr>
          <w:trHeight w:val="255"/>
          <w:jc w:val="center"/>
        </w:trPr>
        <w:tc>
          <w:tcPr>
            <w:tcW w:w="1800" w:type="dxa"/>
            <w:shd w:val="clear" w:color="auto" w:fill="auto"/>
            <w:noWrap/>
            <w:vAlign w:val="bottom"/>
          </w:tcPr>
          <w:p w14:paraId="18BE10DE" w14:textId="77777777" w:rsidR="00D9270B" w:rsidRPr="00683F71" w:rsidRDefault="00D9270B" w:rsidP="00EA2637">
            <w:pPr>
              <w:jc w:val="center"/>
              <w:rPr>
                <w:rFonts w:eastAsia="Times New Roman"/>
                <w:lang w:eastAsia="lt-LT"/>
              </w:rPr>
            </w:pPr>
            <w:r w:rsidRPr="00683F71">
              <w:rPr>
                <w:rFonts w:eastAsia="Times New Roman"/>
                <w:lang w:eastAsia="lt-LT"/>
              </w:rPr>
              <w:t>Troškūnai</w:t>
            </w:r>
          </w:p>
        </w:tc>
        <w:tc>
          <w:tcPr>
            <w:tcW w:w="1260" w:type="dxa"/>
            <w:shd w:val="clear" w:color="auto" w:fill="auto"/>
            <w:noWrap/>
            <w:vAlign w:val="bottom"/>
          </w:tcPr>
          <w:p w14:paraId="4E99DD07" w14:textId="77777777" w:rsidR="00D9270B" w:rsidRPr="00683F71" w:rsidRDefault="00D9270B" w:rsidP="00EA2637">
            <w:pPr>
              <w:jc w:val="center"/>
              <w:rPr>
                <w:rFonts w:eastAsia="Times New Roman"/>
                <w:lang w:eastAsia="lt-LT"/>
              </w:rPr>
            </w:pPr>
            <w:r w:rsidRPr="00683F71">
              <w:rPr>
                <w:rFonts w:eastAsia="Times New Roman"/>
                <w:lang w:eastAsia="lt-LT"/>
              </w:rPr>
              <w:t>37</w:t>
            </w:r>
          </w:p>
        </w:tc>
        <w:tc>
          <w:tcPr>
            <w:tcW w:w="1260" w:type="dxa"/>
            <w:shd w:val="clear" w:color="auto" w:fill="auto"/>
            <w:noWrap/>
            <w:vAlign w:val="bottom"/>
          </w:tcPr>
          <w:p w14:paraId="7FC14136" w14:textId="77777777" w:rsidR="00D9270B" w:rsidRPr="00683F71" w:rsidRDefault="00D9270B" w:rsidP="00EA2637">
            <w:pPr>
              <w:jc w:val="center"/>
              <w:rPr>
                <w:rFonts w:eastAsia="Times New Roman"/>
                <w:lang w:eastAsia="lt-LT"/>
              </w:rPr>
            </w:pPr>
            <w:r w:rsidRPr="00683F71">
              <w:rPr>
                <w:rFonts w:eastAsia="Times New Roman"/>
                <w:lang w:eastAsia="lt-LT"/>
              </w:rPr>
              <w:t>28</w:t>
            </w:r>
          </w:p>
        </w:tc>
        <w:tc>
          <w:tcPr>
            <w:tcW w:w="1260" w:type="dxa"/>
            <w:shd w:val="clear" w:color="auto" w:fill="auto"/>
            <w:noWrap/>
            <w:vAlign w:val="bottom"/>
          </w:tcPr>
          <w:p w14:paraId="33EFB57F" w14:textId="77777777" w:rsidR="00D9270B" w:rsidRPr="00683F71" w:rsidRDefault="00D9270B" w:rsidP="00EA2637">
            <w:pPr>
              <w:jc w:val="center"/>
              <w:rPr>
                <w:rFonts w:eastAsia="Times New Roman"/>
                <w:lang w:eastAsia="lt-LT"/>
              </w:rPr>
            </w:pPr>
            <w:r w:rsidRPr="00683F71">
              <w:rPr>
                <w:rFonts w:eastAsia="Times New Roman"/>
                <w:lang w:eastAsia="lt-LT"/>
              </w:rPr>
              <w:t>30</w:t>
            </w:r>
          </w:p>
        </w:tc>
      </w:tr>
      <w:tr w:rsidR="00683F71" w:rsidRPr="00683F71" w14:paraId="0C417C0A" w14:textId="77777777" w:rsidTr="00EA2637">
        <w:trPr>
          <w:trHeight w:val="255"/>
          <w:jc w:val="center"/>
        </w:trPr>
        <w:tc>
          <w:tcPr>
            <w:tcW w:w="1800" w:type="dxa"/>
            <w:shd w:val="clear" w:color="auto" w:fill="auto"/>
            <w:noWrap/>
            <w:vAlign w:val="bottom"/>
          </w:tcPr>
          <w:p w14:paraId="78B048C5" w14:textId="77777777" w:rsidR="00D9270B" w:rsidRPr="00683F71" w:rsidRDefault="00D9270B" w:rsidP="00EA2637">
            <w:pPr>
              <w:jc w:val="center"/>
              <w:rPr>
                <w:rFonts w:eastAsia="Times New Roman"/>
                <w:lang w:eastAsia="lt-LT"/>
              </w:rPr>
            </w:pPr>
            <w:r w:rsidRPr="00683F71">
              <w:rPr>
                <w:rFonts w:eastAsia="Times New Roman"/>
                <w:lang w:eastAsia="lt-LT"/>
              </w:rPr>
              <w:t>Kurkliai</w:t>
            </w:r>
          </w:p>
        </w:tc>
        <w:tc>
          <w:tcPr>
            <w:tcW w:w="1260" w:type="dxa"/>
            <w:shd w:val="clear" w:color="auto" w:fill="auto"/>
            <w:noWrap/>
            <w:vAlign w:val="bottom"/>
          </w:tcPr>
          <w:p w14:paraId="1DE4A587" w14:textId="77777777" w:rsidR="00D9270B" w:rsidRPr="00683F71" w:rsidRDefault="00D9270B" w:rsidP="00EA2637">
            <w:pPr>
              <w:jc w:val="center"/>
              <w:rPr>
                <w:rFonts w:eastAsia="Times New Roman"/>
                <w:lang w:eastAsia="lt-LT"/>
              </w:rPr>
            </w:pPr>
            <w:r w:rsidRPr="00683F71">
              <w:rPr>
                <w:rFonts w:eastAsia="Times New Roman"/>
                <w:lang w:eastAsia="lt-LT"/>
              </w:rPr>
              <w:t>25</w:t>
            </w:r>
          </w:p>
        </w:tc>
        <w:tc>
          <w:tcPr>
            <w:tcW w:w="1260" w:type="dxa"/>
            <w:shd w:val="clear" w:color="auto" w:fill="auto"/>
            <w:noWrap/>
            <w:vAlign w:val="bottom"/>
          </w:tcPr>
          <w:p w14:paraId="67AEFE89" w14:textId="77777777" w:rsidR="00D9270B" w:rsidRPr="00683F71" w:rsidRDefault="00D9270B" w:rsidP="00EA2637">
            <w:pPr>
              <w:jc w:val="center"/>
              <w:rPr>
                <w:rFonts w:eastAsia="Times New Roman"/>
                <w:lang w:eastAsia="lt-LT"/>
              </w:rPr>
            </w:pPr>
            <w:r w:rsidRPr="00683F71">
              <w:rPr>
                <w:rFonts w:eastAsia="Times New Roman"/>
                <w:lang w:eastAsia="lt-LT"/>
              </w:rPr>
              <w:t>62</w:t>
            </w:r>
          </w:p>
        </w:tc>
        <w:tc>
          <w:tcPr>
            <w:tcW w:w="1260" w:type="dxa"/>
            <w:shd w:val="clear" w:color="auto" w:fill="auto"/>
            <w:noWrap/>
            <w:vAlign w:val="bottom"/>
          </w:tcPr>
          <w:p w14:paraId="3F67CD73" w14:textId="77777777" w:rsidR="00D9270B" w:rsidRPr="00683F71" w:rsidRDefault="00D9270B" w:rsidP="00EA2637">
            <w:pPr>
              <w:jc w:val="center"/>
              <w:rPr>
                <w:rFonts w:eastAsia="Times New Roman"/>
                <w:lang w:eastAsia="lt-LT"/>
              </w:rPr>
            </w:pPr>
            <w:r w:rsidRPr="00683F71">
              <w:rPr>
                <w:rFonts w:eastAsia="Times New Roman"/>
                <w:lang w:eastAsia="lt-LT"/>
              </w:rPr>
              <w:t>21</w:t>
            </w:r>
          </w:p>
        </w:tc>
      </w:tr>
      <w:tr w:rsidR="00683F71" w:rsidRPr="00683F71" w14:paraId="451C347B" w14:textId="77777777" w:rsidTr="00EA2637">
        <w:trPr>
          <w:trHeight w:val="255"/>
          <w:jc w:val="center"/>
        </w:trPr>
        <w:tc>
          <w:tcPr>
            <w:tcW w:w="1800" w:type="dxa"/>
            <w:shd w:val="clear" w:color="auto" w:fill="auto"/>
            <w:noWrap/>
            <w:vAlign w:val="bottom"/>
          </w:tcPr>
          <w:p w14:paraId="47403525" w14:textId="77777777" w:rsidR="00D9270B" w:rsidRPr="00683F71" w:rsidRDefault="00D9270B" w:rsidP="00EA2637">
            <w:pPr>
              <w:jc w:val="center"/>
              <w:rPr>
                <w:rFonts w:eastAsia="Times New Roman"/>
                <w:lang w:eastAsia="lt-LT"/>
              </w:rPr>
            </w:pPr>
            <w:r w:rsidRPr="00683F71">
              <w:rPr>
                <w:rFonts w:eastAsia="Times New Roman"/>
                <w:lang w:eastAsia="lt-LT"/>
              </w:rPr>
              <w:t>Svėdasai</w:t>
            </w:r>
          </w:p>
        </w:tc>
        <w:tc>
          <w:tcPr>
            <w:tcW w:w="1260" w:type="dxa"/>
            <w:shd w:val="clear" w:color="auto" w:fill="auto"/>
            <w:noWrap/>
            <w:vAlign w:val="bottom"/>
          </w:tcPr>
          <w:p w14:paraId="0543980C" w14:textId="77777777" w:rsidR="00D9270B" w:rsidRPr="00683F71" w:rsidRDefault="00D9270B" w:rsidP="00EA2637">
            <w:pPr>
              <w:jc w:val="center"/>
              <w:rPr>
                <w:rFonts w:eastAsia="Times New Roman"/>
                <w:lang w:eastAsia="lt-LT"/>
              </w:rPr>
            </w:pPr>
            <w:r w:rsidRPr="00683F71">
              <w:rPr>
                <w:rFonts w:eastAsia="Times New Roman"/>
                <w:lang w:eastAsia="lt-LT"/>
              </w:rPr>
              <w:t>36</w:t>
            </w:r>
          </w:p>
        </w:tc>
        <w:tc>
          <w:tcPr>
            <w:tcW w:w="1260" w:type="dxa"/>
            <w:shd w:val="clear" w:color="auto" w:fill="auto"/>
            <w:noWrap/>
            <w:vAlign w:val="bottom"/>
          </w:tcPr>
          <w:p w14:paraId="0D2CC267" w14:textId="77777777" w:rsidR="00D9270B" w:rsidRPr="00683F71" w:rsidRDefault="00D9270B" w:rsidP="00EA2637">
            <w:pPr>
              <w:jc w:val="center"/>
              <w:rPr>
                <w:rFonts w:eastAsia="Times New Roman"/>
                <w:lang w:eastAsia="lt-LT"/>
              </w:rPr>
            </w:pPr>
            <w:r w:rsidRPr="00683F71">
              <w:rPr>
                <w:rFonts w:eastAsia="Times New Roman"/>
                <w:lang w:eastAsia="lt-LT"/>
              </w:rPr>
              <w:t>46</w:t>
            </w:r>
          </w:p>
        </w:tc>
        <w:tc>
          <w:tcPr>
            <w:tcW w:w="1260" w:type="dxa"/>
            <w:shd w:val="clear" w:color="auto" w:fill="auto"/>
            <w:noWrap/>
            <w:vAlign w:val="bottom"/>
          </w:tcPr>
          <w:p w14:paraId="092AAC2F" w14:textId="77777777" w:rsidR="00D9270B" w:rsidRPr="00683F71" w:rsidRDefault="00D9270B" w:rsidP="00EA2637">
            <w:pPr>
              <w:jc w:val="center"/>
              <w:rPr>
                <w:rFonts w:eastAsia="Times New Roman"/>
                <w:lang w:eastAsia="lt-LT"/>
              </w:rPr>
            </w:pPr>
            <w:r w:rsidRPr="00683F71">
              <w:rPr>
                <w:rFonts w:eastAsia="Times New Roman"/>
                <w:lang w:eastAsia="lt-LT"/>
              </w:rPr>
              <w:t>34</w:t>
            </w:r>
          </w:p>
        </w:tc>
      </w:tr>
      <w:tr w:rsidR="00683F71" w:rsidRPr="00683F71" w14:paraId="43FB69FD" w14:textId="77777777" w:rsidTr="00EA2637">
        <w:trPr>
          <w:trHeight w:val="255"/>
          <w:jc w:val="center"/>
        </w:trPr>
        <w:tc>
          <w:tcPr>
            <w:tcW w:w="1800" w:type="dxa"/>
            <w:shd w:val="clear" w:color="auto" w:fill="auto"/>
            <w:noWrap/>
            <w:vAlign w:val="bottom"/>
          </w:tcPr>
          <w:p w14:paraId="66162F5E" w14:textId="77777777" w:rsidR="00D9270B" w:rsidRPr="00683F71" w:rsidRDefault="00D9270B" w:rsidP="00EA2637">
            <w:pPr>
              <w:jc w:val="center"/>
              <w:rPr>
                <w:rFonts w:eastAsia="Times New Roman"/>
                <w:lang w:eastAsia="lt-LT"/>
              </w:rPr>
            </w:pPr>
            <w:r w:rsidRPr="00683F71">
              <w:rPr>
                <w:rFonts w:eastAsia="Times New Roman"/>
                <w:lang w:eastAsia="lt-LT"/>
              </w:rPr>
              <w:t>Viešintos</w:t>
            </w:r>
          </w:p>
        </w:tc>
        <w:tc>
          <w:tcPr>
            <w:tcW w:w="1260" w:type="dxa"/>
            <w:shd w:val="clear" w:color="auto" w:fill="auto"/>
            <w:noWrap/>
            <w:vAlign w:val="bottom"/>
          </w:tcPr>
          <w:p w14:paraId="7C241D6F" w14:textId="77777777" w:rsidR="00D9270B" w:rsidRPr="00683F71" w:rsidRDefault="00D9270B" w:rsidP="00EA2637">
            <w:pPr>
              <w:jc w:val="center"/>
              <w:rPr>
                <w:rFonts w:eastAsia="Times New Roman"/>
                <w:lang w:eastAsia="lt-LT"/>
              </w:rPr>
            </w:pPr>
            <w:r w:rsidRPr="00683F71">
              <w:rPr>
                <w:rFonts w:eastAsia="Times New Roman"/>
                <w:lang w:eastAsia="lt-LT"/>
              </w:rPr>
              <w:t>18</w:t>
            </w:r>
          </w:p>
        </w:tc>
        <w:tc>
          <w:tcPr>
            <w:tcW w:w="1260" w:type="dxa"/>
            <w:shd w:val="clear" w:color="auto" w:fill="auto"/>
            <w:noWrap/>
            <w:vAlign w:val="bottom"/>
          </w:tcPr>
          <w:p w14:paraId="108A27EF" w14:textId="77777777" w:rsidR="00D9270B" w:rsidRPr="00683F71" w:rsidRDefault="00D9270B" w:rsidP="00EA2637">
            <w:pPr>
              <w:jc w:val="center"/>
              <w:rPr>
                <w:rFonts w:eastAsia="Times New Roman"/>
                <w:lang w:eastAsia="lt-LT"/>
              </w:rPr>
            </w:pPr>
            <w:r w:rsidRPr="00683F71">
              <w:rPr>
                <w:rFonts w:eastAsia="Times New Roman"/>
                <w:lang w:eastAsia="lt-LT"/>
              </w:rPr>
              <w:t>16</w:t>
            </w:r>
          </w:p>
        </w:tc>
        <w:tc>
          <w:tcPr>
            <w:tcW w:w="1260" w:type="dxa"/>
            <w:shd w:val="clear" w:color="auto" w:fill="auto"/>
            <w:noWrap/>
            <w:vAlign w:val="bottom"/>
          </w:tcPr>
          <w:p w14:paraId="1F2AB200" w14:textId="77777777" w:rsidR="00D9270B" w:rsidRPr="00683F71" w:rsidRDefault="00D9270B" w:rsidP="00EA2637">
            <w:pPr>
              <w:jc w:val="center"/>
              <w:rPr>
                <w:rFonts w:eastAsia="Times New Roman"/>
                <w:lang w:eastAsia="lt-LT"/>
              </w:rPr>
            </w:pPr>
            <w:r w:rsidRPr="00683F71">
              <w:rPr>
                <w:rFonts w:eastAsia="Times New Roman"/>
                <w:lang w:eastAsia="lt-LT"/>
              </w:rPr>
              <w:t>10</w:t>
            </w:r>
          </w:p>
        </w:tc>
      </w:tr>
      <w:tr w:rsidR="00683F71" w:rsidRPr="00683F71" w14:paraId="2358BC7A" w14:textId="77777777" w:rsidTr="00EA2637">
        <w:trPr>
          <w:trHeight w:val="255"/>
          <w:jc w:val="center"/>
        </w:trPr>
        <w:tc>
          <w:tcPr>
            <w:tcW w:w="1800" w:type="dxa"/>
            <w:shd w:val="clear" w:color="auto" w:fill="auto"/>
            <w:noWrap/>
            <w:vAlign w:val="bottom"/>
          </w:tcPr>
          <w:p w14:paraId="1F1DED66" w14:textId="77777777" w:rsidR="00D9270B" w:rsidRPr="00683F71" w:rsidRDefault="00D9270B" w:rsidP="00EA2637">
            <w:pPr>
              <w:jc w:val="center"/>
              <w:rPr>
                <w:rFonts w:eastAsia="Times New Roman"/>
                <w:lang w:eastAsia="lt-LT"/>
              </w:rPr>
            </w:pPr>
            <w:r w:rsidRPr="00683F71">
              <w:rPr>
                <w:rFonts w:eastAsia="Times New Roman"/>
                <w:lang w:eastAsia="lt-LT"/>
              </w:rPr>
              <w:t>Traupis</w:t>
            </w:r>
          </w:p>
        </w:tc>
        <w:tc>
          <w:tcPr>
            <w:tcW w:w="1260" w:type="dxa"/>
            <w:shd w:val="clear" w:color="auto" w:fill="auto"/>
            <w:noWrap/>
            <w:vAlign w:val="bottom"/>
          </w:tcPr>
          <w:p w14:paraId="5A291767" w14:textId="77777777" w:rsidR="00D9270B" w:rsidRPr="00683F71" w:rsidRDefault="00D9270B" w:rsidP="00EA2637">
            <w:pPr>
              <w:jc w:val="center"/>
              <w:rPr>
                <w:rFonts w:eastAsia="Times New Roman"/>
                <w:lang w:eastAsia="lt-LT"/>
              </w:rPr>
            </w:pPr>
            <w:r w:rsidRPr="00683F71">
              <w:rPr>
                <w:rFonts w:eastAsia="Times New Roman"/>
                <w:lang w:eastAsia="lt-LT"/>
              </w:rPr>
              <w:t>17</w:t>
            </w:r>
          </w:p>
        </w:tc>
        <w:tc>
          <w:tcPr>
            <w:tcW w:w="1260" w:type="dxa"/>
            <w:shd w:val="clear" w:color="auto" w:fill="auto"/>
            <w:noWrap/>
            <w:vAlign w:val="bottom"/>
          </w:tcPr>
          <w:p w14:paraId="7573B0D8" w14:textId="77777777" w:rsidR="00D9270B" w:rsidRPr="00683F71" w:rsidRDefault="00D9270B" w:rsidP="00EA2637">
            <w:pPr>
              <w:jc w:val="center"/>
              <w:rPr>
                <w:rFonts w:eastAsia="Times New Roman"/>
                <w:lang w:eastAsia="lt-LT"/>
              </w:rPr>
            </w:pPr>
            <w:r w:rsidRPr="00683F71">
              <w:rPr>
                <w:rFonts w:eastAsia="Times New Roman"/>
                <w:lang w:eastAsia="lt-LT"/>
              </w:rPr>
              <w:t>4*</w:t>
            </w:r>
          </w:p>
        </w:tc>
        <w:tc>
          <w:tcPr>
            <w:tcW w:w="1260" w:type="dxa"/>
            <w:shd w:val="clear" w:color="auto" w:fill="auto"/>
            <w:noWrap/>
            <w:vAlign w:val="bottom"/>
          </w:tcPr>
          <w:p w14:paraId="725433EB" w14:textId="77777777" w:rsidR="00D9270B" w:rsidRPr="00683F71" w:rsidRDefault="00D9270B" w:rsidP="00EA2637">
            <w:pPr>
              <w:jc w:val="center"/>
              <w:rPr>
                <w:rFonts w:eastAsia="Times New Roman"/>
                <w:lang w:eastAsia="lt-LT"/>
              </w:rPr>
            </w:pPr>
            <w:r w:rsidRPr="00683F71">
              <w:rPr>
                <w:rFonts w:eastAsia="Times New Roman"/>
                <w:lang w:eastAsia="lt-LT"/>
              </w:rPr>
              <w:t>0*</w:t>
            </w:r>
          </w:p>
        </w:tc>
      </w:tr>
      <w:tr w:rsidR="00683F71" w:rsidRPr="00683F71" w14:paraId="38D3DD15" w14:textId="77777777" w:rsidTr="00EA2637">
        <w:trPr>
          <w:trHeight w:val="255"/>
          <w:jc w:val="center"/>
        </w:trPr>
        <w:tc>
          <w:tcPr>
            <w:tcW w:w="1800" w:type="dxa"/>
            <w:shd w:val="clear" w:color="auto" w:fill="auto"/>
            <w:noWrap/>
            <w:vAlign w:val="bottom"/>
          </w:tcPr>
          <w:p w14:paraId="1E4362C6" w14:textId="77777777" w:rsidR="00D9270B" w:rsidRPr="00683F71" w:rsidRDefault="00D9270B" w:rsidP="00EA2637">
            <w:pPr>
              <w:jc w:val="center"/>
              <w:rPr>
                <w:rFonts w:eastAsia="Times New Roman"/>
                <w:lang w:eastAsia="lt-LT"/>
              </w:rPr>
            </w:pPr>
            <w:r w:rsidRPr="00683F71">
              <w:rPr>
                <w:rFonts w:eastAsia="Times New Roman"/>
                <w:lang w:eastAsia="lt-LT"/>
              </w:rPr>
              <w:t>Ažuožeriai</w:t>
            </w:r>
          </w:p>
        </w:tc>
        <w:tc>
          <w:tcPr>
            <w:tcW w:w="1260" w:type="dxa"/>
            <w:shd w:val="clear" w:color="auto" w:fill="auto"/>
            <w:noWrap/>
            <w:vAlign w:val="bottom"/>
          </w:tcPr>
          <w:p w14:paraId="1A31003A" w14:textId="77777777" w:rsidR="00D9270B" w:rsidRPr="00683F71" w:rsidRDefault="00D9270B" w:rsidP="00EA2637">
            <w:pPr>
              <w:jc w:val="center"/>
              <w:rPr>
                <w:rFonts w:eastAsia="Times New Roman"/>
                <w:lang w:eastAsia="lt-LT"/>
              </w:rPr>
            </w:pPr>
            <w:r w:rsidRPr="00683F71">
              <w:rPr>
                <w:rFonts w:eastAsia="Times New Roman"/>
                <w:lang w:eastAsia="lt-LT"/>
              </w:rPr>
              <w:t>31</w:t>
            </w:r>
          </w:p>
        </w:tc>
        <w:tc>
          <w:tcPr>
            <w:tcW w:w="1260" w:type="dxa"/>
            <w:shd w:val="clear" w:color="auto" w:fill="auto"/>
            <w:noWrap/>
            <w:vAlign w:val="bottom"/>
          </w:tcPr>
          <w:p w14:paraId="64E270AF" w14:textId="77777777" w:rsidR="00D9270B" w:rsidRPr="00683F71" w:rsidRDefault="00D9270B" w:rsidP="00EA2637">
            <w:pPr>
              <w:jc w:val="center"/>
              <w:rPr>
                <w:rFonts w:eastAsia="Times New Roman"/>
                <w:lang w:eastAsia="lt-LT"/>
              </w:rPr>
            </w:pPr>
            <w:r w:rsidRPr="00683F71">
              <w:rPr>
                <w:rFonts w:eastAsia="Times New Roman"/>
                <w:lang w:eastAsia="lt-LT"/>
              </w:rPr>
              <w:t>31</w:t>
            </w:r>
          </w:p>
        </w:tc>
        <w:tc>
          <w:tcPr>
            <w:tcW w:w="1260" w:type="dxa"/>
            <w:shd w:val="clear" w:color="auto" w:fill="auto"/>
            <w:noWrap/>
            <w:vAlign w:val="bottom"/>
          </w:tcPr>
          <w:p w14:paraId="5E09CB94" w14:textId="77777777" w:rsidR="00D9270B" w:rsidRPr="00683F71" w:rsidRDefault="00D9270B" w:rsidP="00EA2637">
            <w:pPr>
              <w:jc w:val="center"/>
              <w:rPr>
                <w:rFonts w:eastAsia="Times New Roman"/>
                <w:lang w:eastAsia="lt-LT"/>
              </w:rPr>
            </w:pPr>
            <w:r w:rsidRPr="00683F71">
              <w:rPr>
                <w:rFonts w:eastAsia="Times New Roman"/>
                <w:lang w:eastAsia="lt-LT"/>
              </w:rPr>
              <w:t>7**</w:t>
            </w:r>
          </w:p>
        </w:tc>
      </w:tr>
      <w:tr w:rsidR="00683F71" w:rsidRPr="00683F71" w14:paraId="2F750E6F" w14:textId="77777777" w:rsidTr="00EA2637">
        <w:trPr>
          <w:trHeight w:val="255"/>
          <w:jc w:val="center"/>
        </w:trPr>
        <w:tc>
          <w:tcPr>
            <w:tcW w:w="1800" w:type="dxa"/>
            <w:shd w:val="clear" w:color="auto" w:fill="auto"/>
            <w:noWrap/>
            <w:vAlign w:val="bottom"/>
          </w:tcPr>
          <w:p w14:paraId="32D5532F" w14:textId="77777777" w:rsidR="00D9270B" w:rsidRPr="00683F71" w:rsidRDefault="00D9270B" w:rsidP="00EA2637">
            <w:pPr>
              <w:jc w:val="center"/>
              <w:rPr>
                <w:rFonts w:eastAsia="Times New Roman"/>
                <w:lang w:eastAsia="lt-LT"/>
              </w:rPr>
            </w:pPr>
            <w:r w:rsidRPr="00683F71">
              <w:rPr>
                <w:rFonts w:eastAsia="Times New Roman"/>
                <w:lang w:eastAsia="lt-LT"/>
              </w:rPr>
              <w:t>Skiemonys</w:t>
            </w:r>
          </w:p>
        </w:tc>
        <w:tc>
          <w:tcPr>
            <w:tcW w:w="1260" w:type="dxa"/>
            <w:shd w:val="clear" w:color="auto" w:fill="auto"/>
            <w:noWrap/>
            <w:vAlign w:val="bottom"/>
          </w:tcPr>
          <w:p w14:paraId="3CE502C6" w14:textId="77777777" w:rsidR="00D9270B" w:rsidRPr="00683F71" w:rsidRDefault="00D9270B" w:rsidP="00EA2637">
            <w:pPr>
              <w:jc w:val="center"/>
              <w:rPr>
                <w:rFonts w:eastAsia="Times New Roman"/>
                <w:lang w:eastAsia="lt-LT"/>
              </w:rPr>
            </w:pPr>
            <w:r w:rsidRPr="00683F71">
              <w:rPr>
                <w:rFonts w:eastAsia="Times New Roman"/>
                <w:lang w:eastAsia="lt-LT"/>
              </w:rPr>
              <w:t>28</w:t>
            </w:r>
          </w:p>
        </w:tc>
        <w:tc>
          <w:tcPr>
            <w:tcW w:w="1260" w:type="dxa"/>
            <w:shd w:val="clear" w:color="auto" w:fill="auto"/>
            <w:noWrap/>
            <w:vAlign w:val="bottom"/>
          </w:tcPr>
          <w:p w14:paraId="38A83175" w14:textId="77777777" w:rsidR="00D9270B" w:rsidRPr="00683F71" w:rsidRDefault="00D9270B" w:rsidP="00EA2637">
            <w:pPr>
              <w:jc w:val="center"/>
              <w:rPr>
                <w:rFonts w:eastAsia="Times New Roman"/>
                <w:lang w:eastAsia="lt-LT"/>
              </w:rPr>
            </w:pPr>
            <w:r w:rsidRPr="00683F71">
              <w:rPr>
                <w:rFonts w:eastAsia="Times New Roman"/>
                <w:lang w:eastAsia="lt-LT"/>
              </w:rPr>
              <w:t>34</w:t>
            </w:r>
          </w:p>
        </w:tc>
        <w:tc>
          <w:tcPr>
            <w:tcW w:w="1260" w:type="dxa"/>
            <w:shd w:val="clear" w:color="auto" w:fill="auto"/>
            <w:noWrap/>
            <w:vAlign w:val="bottom"/>
          </w:tcPr>
          <w:p w14:paraId="277E32F1" w14:textId="77777777" w:rsidR="00D9270B" w:rsidRPr="00683F71" w:rsidRDefault="00D9270B" w:rsidP="00EA2637">
            <w:pPr>
              <w:jc w:val="center"/>
              <w:rPr>
                <w:rFonts w:eastAsia="Times New Roman"/>
                <w:lang w:eastAsia="lt-LT"/>
              </w:rPr>
            </w:pPr>
            <w:r w:rsidRPr="00683F71">
              <w:rPr>
                <w:rFonts w:eastAsia="Times New Roman"/>
                <w:lang w:eastAsia="lt-LT"/>
              </w:rPr>
              <w:t>21</w:t>
            </w:r>
          </w:p>
        </w:tc>
      </w:tr>
      <w:tr w:rsidR="00683F71" w:rsidRPr="00683F71" w14:paraId="5A3C0F1F" w14:textId="77777777" w:rsidTr="00EA2637">
        <w:trPr>
          <w:trHeight w:val="255"/>
          <w:jc w:val="center"/>
        </w:trPr>
        <w:tc>
          <w:tcPr>
            <w:tcW w:w="1800" w:type="dxa"/>
            <w:shd w:val="clear" w:color="auto" w:fill="auto"/>
            <w:noWrap/>
            <w:vAlign w:val="bottom"/>
          </w:tcPr>
          <w:p w14:paraId="38B78BB8" w14:textId="77777777" w:rsidR="00D9270B" w:rsidRPr="00683F71" w:rsidRDefault="00D9270B" w:rsidP="00EA2637">
            <w:pPr>
              <w:jc w:val="center"/>
              <w:rPr>
                <w:rFonts w:eastAsia="Times New Roman"/>
                <w:lang w:eastAsia="lt-LT"/>
              </w:rPr>
            </w:pPr>
            <w:r w:rsidRPr="00683F71">
              <w:rPr>
                <w:rFonts w:eastAsia="Times New Roman"/>
                <w:lang w:eastAsia="lt-LT"/>
              </w:rPr>
              <w:t>Mačionys</w:t>
            </w:r>
          </w:p>
        </w:tc>
        <w:tc>
          <w:tcPr>
            <w:tcW w:w="1260" w:type="dxa"/>
            <w:shd w:val="clear" w:color="auto" w:fill="auto"/>
            <w:noWrap/>
            <w:vAlign w:val="bottom"/>
          </w:tcPr>
          <w:p w14:paraId="7477F20C" w14:textId="77777777" w:rsidR="00D9270B" w:rsidRPr="00683F71" w:rsidRDefault="00D9270B" w:rsidP="00EA2637">
            <w:pPr>
              <w:jc w:val="center"/>
              <w:rPr>
                <w:rFonts w:eastAsia="Times New Roman"/>
                <w:lang w:eastAsia="lt-LT"/>
              </w:rPr>
            </w:pPr>
            <w:r w:rsidRPr="00683F71">
              <w:rPr>
                <w:rFonts w:eastAsia="Times New Roman"/>
                <w:lang w:eastAsia="lt-LT"/>
              </w:rPr>
              <w:t>15</w:t>
            </w:r>
          </w:p>
        </w:tc>
        <w:tc>
          <w:tcPr>
            <w:tcW w:w="1260" w:type="dxa"/>
            <w:shd w:val="clear" w:color="auto" w:fill="auto"/>
            <w:noWrap/>
            <w:vAlign w:val="bottom"/>
          </w:tcPr>
          <w:p w14:paraId="388DBF41" w14:textId="77777777" w:rsidR="00D9270B" w:rsidRPr="00683F71" w:rsidRDefault="00D9270B" w:rsidP="00EA2637">
            <w:pPr>
              <w:jc w:val="center"/>
              <w:rPr>
                <w:rFonts w:eastAsia="Times New Roman"/>
                <w:lang w:eastAsia="lt-LT"/>
              </w:rPr>
            </w:pPr>
            <w:r w:rsidRPr="00683F71">
              <w:rPr>
                <w:rFonts w:eastAsia="Times New Roman"/>
                <w:lang w:eastAsia="lt-LT"/>
              </w:rPr>
              <w:t>20</w:t>
            </w:r>
          </w:p>
        </w:tc>
        <w:tc>
          <w:tcPr>
            <w:tcW w:w="1260" w:type="dxa"/>
            <w:shd w:val="clear" w:color="auto" w:fill="auto"/>
            <w:noWrap/>
            <w:vAlign w:val="bottom"/>
          </w:tcPr>
          <w:p w14:paraId="30EEF50F" w14:textId="77777777" w:rsidR="00D9270B" w:rsidRPr="00683F71" w:rsidRDefault="00D9270B" w:rsidP="00EA2637">
            <w:pPr>
              <w:jc w:val="center"/>
              <w:rPr>
                <w:rFonts w:eastAsia="Times New Roman"/>
                <w:lang w:eastAsia="lt-LT"/>
              </w:rPr>
            </w:pPr>
            <w:r w:rsidRPr="00683F71">
              <w:rPr>
                <w:rFonts w:eastAsia="Times New Roman"/>
                <w:lang w:eastAsia="lt-LT"/>
              </w:rPr>
              <w:t>19</w:t>
            </w:r>
          </w:p>
        </w:tc>
      </w:tr>
      <w:tr w:rsidR="00683F71" w:rsidRPr="00683F71" w14:paraId="0F189254" w14:textId="77777777" w:rsidTr="00EA2637">
        <w:trPr>
          <w:trHeight w:val="255"/>
          <w:jc w:val="center"/>
        </w:trPr>
        <w:tc>
          <w:tcPr>
            <w:tcW w:w="1800" w:type="dxa"/>
            <w:shd w:val="clear" w:color="auto" w:fill="auto"/>
            <w:noWrap/>
            <w:vAlign w:val="bottom"/>
          </w:tcPr>
          <w:p w14:paraId="4D1D0DD3" w14:textId="77777777" w:rsidR="00D9270B" w:rsidRPr="00683F71" w:rsidRDefault="00D9270B" w:rsidP="00EA2637">
            <w:pPr>
              <w:jc w:val="center"/>
              <w:rPr>
                <w:rFonts w:eastAsia="Times New Roman"/>
                <w:lang w:eastAsia="lt-LT"/>
              </w:rPr>
            </w:pPr>
            <w:r w:rsidRPr="00683F71">
              <w:rPr>
                <w:rFonts w:eastAsia="Times New Roman"/>
                <w:lang w:eastAsia="lt-LT"/>
              </w:rPr>
              <w:t>Burbiškis</w:t>
            </w:r>
          </w:p>
        </w:tc>
        <w:tc>
          <w:tcPr>
            <w:tcW w:w="1260" w:type="dxa"/>
            <w:shd w:val="clear" w:color="auto" w:fill="auto"/>
            <w:noWrap/>
            <w:vAlign w:val="bottom"/>
          </w:tcPr>
          <w:p w14:paraId="6EA83144" w14:textId="77777777" w:rsidR="00D9270B" w:rsidRPr="00683F71" w:rsidRDefault="00D9270B" w:rsidP="00EA2637">
            <w:pPr>
              <w:jc w:val="center"/>
              <w:rPr>
                <w:rFonts w:eastAsia="Times New Roman"/>
                <w:lang w:eastAsia="lt-LT"/>
              </w:rPr>
            </w:pPr>
            <w:r w:rsidRPr="00683F71">
              <w:rPr>
                <w:rFonts w:eastAsia="Times New Roman"/>
                <w:lang w:eastAsia="lt-LT"/>
              </w:rPr>
              <w:t>10</w:t>
            </w:r>
          </w:p>
        </w:tc>
        <w:tc>
          <w:tcPr>
            <w:tcW w:w="1260" w:type="dxa"/>
            <w:shd w:val="clear" w:color="auto" w:fill="auto"/>
            <w:noWrap/>
            <w:vAlign w:val="bottom"/>
          </w:tcPr>
          <w:p w14:paraId="4576E0D5" w14:textId="77777777" w:rsidR="00D9270B" w:rsidRPr="00683F71" w:rsidRDefault="00D9270B" w:rsidP="00EA2637">
            <w:pPr>
              <w:jc w:val="center"/>
              <w:rPr>
                <w:rFonts w:eastAsia="Times New Roman"/>
                <w:lang w:eastAsia="lt-LT"/>
              </w:rPr>
            </w:pPr>
            <w:r w:rsidRPr="00683F71">
              <w:rPr>
                <w:rFonts w:eastAsia="Times New Roman"/>
                <w:lang w:eastAsia="lt-LT"/>
              </w:rPr>
              <w:t>15</w:t>
            </w:r>
          </w:p>
        </w:tc>
        <w:tc>
          <w:tcPr>
            <w:tcW w:w="1260" w:type="dxa"/>
            <w:shd w:val="clear" w:color="auto" w:fill="auto"/>
            <w:noWrap/>
            <w:vAlign w:val="bottom"/>
          </w:tcPr>
          <w:p w14:paraId="7C9C3134" w14:textId="77777777" w:rsidR="00D9270B" w:rsidRPr="00683F71" w:rsidRDefault="00D9270B" w:rsidP="00EA2637">
            <w:pPr>
              <w:jc w:val="center"/>
              <w:rPr>
                <w:rFonts w:eastAsia="Times New Roman"/>
                <w:lang w:eastAsia="lt-LT"/>
              </w:rPr>
            </w:pPr>
            <w:r w:rsidRPr="00683F71">
              <w:rPr>
                <w:rFonts w:eastAsia="Times New Roman"/>
                <w:lang w:eastAsia="lt-LT"/>
              </w:rPr>
              <w:t>10</w:t>
            </w:r>
          </w:p>
        </w:tc>
      </w:tr>
      <w:tr w:rsidR="00683F71" w:rsidRPr="00683F71" w14:paraId="25A1F22B" w14:textId="77777777" w:rsidTr="00EA2637">
        <w:trPr>
          <w:trHeight w:val="255"/>
          <w:jc w:val="center"/>
        </w:trPr>
        <w:tc>
          <w:tcPr>
            <w:tcW w:w="1800" w:type="dxa"/>
            <w:shd w:val="clear" w:color="auto" w:fill="auto"/>
            <w:noWrap/>
            <w:vAlign w:val="bottom"/>
          </w:tcPr>
          <w:p w14:paraId="3CB24C80" w14:textId="77777777" w:rsidR="00D9270B" w:rsidRPr="00683F71" w:rsidRDefault="00D9270B" w:rsidP="00EA2637">
            <w:pPr>
              <w:jc w:val="center"/>
              <w:rPr>
                <w:rFonts w:eastAsia="Times New Roman"/>
                <w:lang w:eastAsia="lt-LT"/>
              </w:rPr>
            </w:pPr>
            <w:r w:rsidRPr="00683F71">
              <w:rPr>
                <w:rFonts w:eastAsia="Times New Roman"/>
                <w:lang w:eastAsia="lt-LT"/>
              </w:rPr>
              <w:t>Leliūnai</w:t>
            </w:r>
          </w:p>
        </w:tc>
        <w:tc>
          <w:tcPr>
            <w:tcW w:w="1260" w:type="dxa"/>
            <w:shd w:val="clear" w:color="auto" w:fill="auto"/>
            <w:noWrap/>
            <w:vAlign w:val="bottom"/>
          </w:tcPr>
          <w:p w14:paraId="1F2D95E1" w14:textId="77777777" w:rsidR="00D9270B" w:rsidRPr="00683F71" w:rsidRDefault="00D9270B" w:rsidP="00EA2637">
            <w:pPr>
              <w:jc w:val="center"/>
              <w:rPr>
                <w:rFonts w:eastAsia="Times New Roman"/>
                <w:lang w:eastAsia="lt-LT"/>
              </w:rPr>
            </w:pPr>
            <w:r w:rsidRPr="00683F71">
              <w:rPr>
                <w:rFonts w:eastAsia="Times New Roman"/>
                <w:lang w:eastAsia="lt-LT"/>
              </w:rPr>
              <w:t>22</w:t>
            </w:r>
          </w:p>
        </w:tc>
        <w:tc>
          <w:tcPr>
            <w:tcW w:w="1260" w:type="dxa"/>
            <w:shd w:val="clear" w:color="auto" w:fill="auto"/>
            <w:noWrap/>
            <w:vAlign w:val="bottom"/>
          </w:tcPr>
          <w:p w14:paraId="32DBA83D" w14:textId="77777777" w:rsidR="00D9270B" w:rsidRPr="00683F71" w:rsidRDefault="00D9270B" w:rsidP="00EA2637">
            <w:pPr>
              <w:jc w:val="center"/>
              <w:rPr>
                <w:rFonts w:eastAsia="Times New Roman"/>
                <w:lang w:eastAsia="lt-LT"/>
              </w:rPr>
            </w:pPr>
            <w:r w:rsidRPr="00683F71">
              <w:rPr>
                <w:rFonts w:eastAsia="Times New Roman"/>
                <w:lang w:eastAsia="lt-LT"/>
              </w:rPr>
              <w:t>24</w:t>
            </w:r>
          </w:p>
        </w:tc>
        <w:tc>
          <w:tcPr>
            <w:tcW w:w="1260" w:type="dxa"/>
            <w:shd w:val="clear" w:color="auto" w:fill="auto"/>
            <w:noWrap/>
            <w:vAlign w:val="bottom"/>
          </w:tcPr>
          <w:p w14:paraId="2FD1FB49" w14:textId="77777777" w:rsidR="00D9270B" w:rsidRPr="00683F71" w:rsidRDefault="00D9270B" w:rsidP="00EA2637">
            <w:pPr>
              <w:jc w:val="center"/>
              <w:rPr>
                <w:rFonts w:eastAsia="Times New Roman"/>
                <w:lang w:eastAsia="lt-LT"/>
              </w:rPr>
            </w:pPr>
            <w:r w:rsidRPr="00683F71">
              <w:rPr>
                <w:rFonts w:eastAsia="Times New Roman"/>
                <w:lang w:eastAsia="lt-LT"/>
              </w:rPr>
              <w:t>21</w:t>
            </w:r>
          </w:p>
        </w:tc>
      </w:tr>
      <w:tr w:rsidR="00683F71" w:rsidRPr="00683F71" w14:paraId="599E4828" w14:textId="77777777" w:rsidTr="00EA2637">
        <w:trPr>
          <w:trHeight w:val="255"/>
          <w:jc w:val="center"/>
        </w:trPr>
        <w:tc>
          <w:tcPr>
            <w:tcW w:w="1800" w:type="dxa"/>
            <w:shd w:val="clear" w:color="auto" w:fill="auto"/>
            <w:noWrap/>
            <w:vAlign w:val="bottom"/>
          </w:tcPr>
          <w:p w14:paraId="50D41C82" w14:textId="77777777" w:rsidR="00D9270B" w:rsidRPr="00683F71" w:rsidRDefault="00D9270B" w:rsidP="00EA2637">
            <w:pPr>
              <w:jc w:val="center"/>
              <w:rPr>
                <w:rFonts w:eastAsia="Times New Roman"/>
                <w:lang w:eastAsia="lt-LT"/>
              </w:rPr>
            </w:pPr>
            <w:r w:rsidRPr="00683F71">
              <w:rPr>
                <w:rFonts w:eastAsia="Times New Roman"/>
                <w:lang w:eastAsia="lt-LT"/>
              </w:rPr>
              <w:t>Andrioniškis</w:t>
            </w:r>
          </w:p>
        </w:tc>
        <w:tc>
          <w:tcPr>
            <w:tcW w:w="1260" w:type="dxa"/>
            <w:shd w:val="clear" w:color="auto" w:fill="auto"/>
            <w:noWrap/>
            <w:vAlign w:val="bottom"/>
          </w:tcPr>
          <w:p w14:paraId="74568C9A" w14:textId="77777777" w:rsidR="00D9270B" w:rsidRPr="00683F71" w:rsidRDefault="00D9270B" w:rsidP="00EA2637">
            <w:pPr>
              <w:jc w:val="center"/>
              <w:rPr>
                <w:rFonts w:eastAsia="Times New Roman"/>
                <w:lang w:eastAsia="lt-LT"/>
              </w:rPr>
            </w:pPr>
            <w:r w:rsidRPr="00683F71">
              <w:rPr>
                <w:rFonts w:eastAsia="Times New Roman"/>
                <w:lang w:eastAsia="lt-LT"/>
              </w:rPr>
              <w:t>18</w:t>
            </w:r>
          </w:p>
        </w:tc>
        <w:tc>
          <w:tcPr>
            <w:tcW w:w="1260" w:type="dxa"/>
            <w:shd w:val="clear" w:color="auto" w:fill="auto"/>
            <w:noWrap/>
            <w:vAlign w:val="bottom"/>
          </w:tcPr>
          <w:p w14:paraId="375CE6EF" w14:textId="77777777" w:rsidR="00D9270B" w:rsidRPr="00683F71" w:rsidRDefault="00D9270B" w:rsidP="00EA2637">
            <w:pPr>
              <w:jc w:val="center"/>
              <w:rPr>
                <w:rFonts w:eastAsia="Times New Roman"/>
                <w:lang w:eastAsia="lt-LT"/>
              </w:rPr>
            </w:pPr>
            <w:r w:rsidRPr="00683F71">
              <w:rPr>
                <w:rFonts w:eastAsia="Times New Roman"/>
                <w:lang w:eastAsia="lt-LT"/>
              </w:rPr>
              <w:t>29</w:t>
            </w:r>
          </w:p>
        </w:tc>
        <w:tc>
          <w:tcPr>
            <w:tcW w:w="1260" w:type="dxa"/>
            <w:shd w:val="clear" w:color="auto" w:fill="auto"/>
            <w:noWrap/>
            <w:vAlign w:val="bottom"/>
          </w:tcPr>
          <w:p w14:paraId="02142363" w14:textId="77777777" w:rsidR="00D9270B" w:rsidRPr="00683F71" w:rsidRDefault="00D9270B" w:rsidP="00EA2637">
            <w:pPr>
              <w:jc w:val="center"/>
              <w:rPr>
                <w:rFonts w:eastAsia="Times New Roman"/>
                <w:lang w:eastAsia="lt-LT"/>
              </w:rPr>
            </w:pPr>
            <w:r w:rsidRPr="00683F71">
              <w:rPr>
                <w:rFonts w:eastAsia="Times New Roman"/>
                <w:lang w:eastAsia="lt-LT"/>
              </w:rPr>
              <w:t>24</w:t>
            </w:r>
          </w:p>
        </w:tc>
      </w:tr>
      <w:tr w:rsidR="00683F71" w:rsidRPr="00683F71" w14:paraId="1FA7B34F" w14:textId="77777777" w:rsidTr="00EA2637">
        <w:trPr>
          <w:trHeight w:val="255"/>
          <w:jc w:val="center"/>
        </w:trPr>
        <w:tc>
          <w:tcPr>
            <w:tcW w:w="1800" w:type="dxa"/>
            <w:shd w:val="clear" w:color="auto" w:fill="auto"/>
            <w:noWrap/>
            <w:vAlign w:val="bottom"/>
          </w:tcPr>
          <w:p w14:paraId="28431368" w14:textId="77777777" w:rsidR="00D9270B" w:rsidRPr="00683F71" w:rsidRDefault="00D9270B" w:rsidP="00EA2637">
            <w:pPr>
              <w:jc w:val="center"/>
              <w:rPr>
                <w:rFonts w:eastAsia="Times New Roman"/>
                <w:lang w:eastAsia="lt-LT"/>
              </w:rPr>
            </w:pPr>
            <w:r w:rsidRPr="00683F71">
              <w:rPr>
                <w:rFonts w:eastAsia="Times New Roman"/>
                <w:lang w:eastAsia="lt-LT"/>
              </w:rPr>
              <w:t>Vaitkūnai</w:t>
            </w:r>
          </w:p>
        </w:tc>
        <w:tc>
          <w:tcPr>
            <w:tcW w:w="1260" w:type="dxa"/>
            <w:shd w:val="clear" w:color="auto" w:fill="auto"/>
            <w:noWrap/>
            <w:vAlign w:val="bottom"/>
          </w:tcPr>
          <w:p w14:paraId="304C4457" w14:textId="77777777" w:rsidR="00D9270B" w:rsidRPr="00683F71" w:rsidRDefault="00D9270B" w:rsidP="00EA2637">
            <w:pPr>
              <w:jc w:val="center"/>
              <w:rPr>
                <w:rFonts w:eastAsia="Times New Roman"/>
                <w:lang w:eastAsia="lt-LT"/>
              </w:rPr>
            </w:pPr>
            <w:r w:rsidRPr="00683F71">
              <w:rPr>
                <w:rFonts w:eastAsia="Times New Roman"/>
                <w:lang w:eastAsia="lt-LT"/>
              </w:rPr>
              <w:t>26</w:t>
            </w:r>
          </w:p>
        </w:tc>
        <w:tc>
          <w:tcPr>
            <w:tcW w:w="1260" w:type="dxa"/>
            <w:shd w:val="clear" w:color="auto" w:fill="auto"/>
            <w:noWrap/>
            <w:vAlign w:val="bottom"/>
          </w:tcPr>
          <w:p w14:paraId="78E682FC" w14:textId="77777777" w:rsidR="00D9270B" w:rsidRPr="00683F71" w:rsidRDefault="00D9270B" w:rsidP="00EA2637">
            <w:pPr>
              <w:jc w:val="center"/>
              <w:rPr>
                <w:rFonts w:eastAsia="Times New Roman"/>
                <w:lang w:eastAsia="lt-LT"/>
              </w:rPr>
            </w:pPr>
            <w:r w:rsidRPr="00683F71">
              <w:rPr>
                <w:rFonts w:eastAsia="Times New Roman"/>
                <w:lang w:eastAsia="lt-LT"/>
              </w:rPr>
              <w:t>26</w:t>
            </w:r>
          </w:p>
        </w:tc>
        <w:tc>
          <w:tcPr>
            <w:tcW w:w="1260" w:type="dxa"/>
            <w:shd w:val="clear" w:color="auto" w:fill="auto"/>
            <w:noWrap/>
            <w:vAlign w:val="bottom"/>
          </w:tcPr>
          <w:p w14:paraId="3E3C0564" w14:textId="77777777" w:rsidR="00D9270B" w:rsidRPr="00683F71" w:rsidRDefault="00D9270B" w:rsidP="00EA2637">
            <w:pPr>
              <w:jc w:val="center"/>
              <w:rPr>
                <w:rFonts w:eastAsia="Times New Roman"/>
                <w:lang w:eastAsia="lt-LT"/>
              </w:rPr>
            </w:pPr>
            <w:r w:rsidRPr="00683F71">
              <w:rPr>
                <w:rFonts w:eastAsia="Times New Roman"/>
                <w:lang w:eastAsia="lt-LT"/>
              </w:rPr>
              <w:t>0***</w:t>
            </w:r>
          </w:p>
        </w:tc>
      </w:tr>
    </w:tbl>
    <w:p w14:paraId="7F969957" w14:textId="5E0DB4BC" w:rsidR="00D9270B" w:rsidRPr="00683F71" w:rsidRDefault="00D9270B" w:rsidP="00D9270B">
      <w:pPr>
        <w:ind w:firstLine="1985"/>
        <w:rPr>
          <w:rFonts w:eastAsia="Times New Roman"/>
          <w:sz w:val="20"/>
          <w:szCs w:val="20"/>
          <w:lang w:eastAsia="lt-LT"/>
        </w:rPr>
      </w:pPr>
      <w:r w:rsidRPr="00683F71">
        <w:rPr>
          <w:rFonts w:eastAsia="Times New Roman"/>
          <w:sz w:val="20"/>
          <w:szCs w:val="20"/>
          <w:lang w:eastAsia="lt-LT"/>
        </w:rPr>
        <w:t>* T</w:t>
      </w:r>
      <w:r w:rsidR="00EE6971" w:rsidRPr="00683F71">
        <w:rPr>
          <w:rFonts w:eastAsia="Times New Roman"/>
          <w:sz w:val="20"/>
          <w:szCs w:val="20"/>
          <w:lang w:eastAsia="lt-LT"/>
        </w:rPr>
        <w:t>r</w:t>
      </w:r>
      <w:r w:rsidRPr="00683F71">
        <w:rPr>
          <w:rFonts w:eastAsia="Times New Roman"/>
          <w:sz w:val="20"/>
          <w:szCs w:val="20"/>
          <w:lang w:eastAsia="lt-LT"/>
        </w:rPr>
        <w:t>aupio sk. nuo 2021 m. kovo mėn. nėra darbuotojų</w:t>
      </w:r>
    </w:p>
    <w:p w14:paraId="4F858EEC" w14:textId="77777777" w:rsidR="00D9270B" w:rsidRPr="00683F71" w:rsidRDefault="00D9270B" w:rsidP="00D9270B">
      <w:pPr>
        <w:ind w:firstLine="1985"/>
        <w:rPr>
          <w:rFonts w:eastAsia="Times New Roman"/>
          <w:sz w:val="20"/>
          <w:szCs w:val="20"/>
          <w:lang w:eastAsia="lt-LT"/>
        </w:rPr>
      </w:pPr>
      <w:r w:rsidRPr="00683F71">
        <w:rPr>
          <w:rFonts w:eastAsia="Times New Roman"/>
          <w:sz w:val="20"/>
          <w:szCs w:val="20"/>
          <w:lang w:eastAsia="lt-LT"/>
        </w:rPr>
        <w:t>** Ažuožerių sk. nuo 2022 m. gegužės mėn. uždarytas</w:t>
      </w:r>
    </w:p>
    <w:p w14:paraId="51C8D85D" w14:textId="77777777" w:rsidR="00D9270B" w:rsidRPr="00683F71" w:rsidRDefault="00D9270B" w:rsidP="00D9270B">
      <w:pPr>
        <w:ind w:firstLine="1985"/>
        <w:rPr>
          <w:rFonts w:eastAsia="Times New Roman"/>
          <w:sz w:val="20"/>
          <w:szCs w:val="20"/>
          <w:lang w:eastAsia="lt-LT"/>
        </w:rPr>
      </w:pPr>
      <w:r w:rsidRPr="00683F71">
        <w:rPr>
          <w:rFonts w:eastAsia="Times New Roman"/>
          <w:sz w:val="20"/>
          <w:szCs w:val="20"/>
          <w:lang w:eastAsia="lt-LT"/>
        </w:rPr>
        <w:t>*** Vaitkūnų sk. nuo 2022 m. sausio mėn. uždarytas</w:t>
      </w:r>
    </w:p>
    <w:p w14:paraId="21213F74" w14:textId="77777777" w:rsidR="00D9270B" w:rsidRPr="00683F71" w:rsidRDefault="00D9270B" w:rsidP="00D9270B">
      <w:pPr>
        <w:rPr>
          <w:rFonts w:eastAsia="Times New Roman"/>
          <w:sz w:val="20"/>
          <w:szCs w:val="20"/>
          <w:lang w:eastAsia="lt-LT"/>
        </w:rPr>
      </w:pPr>
    </w:p>
    <w:p w14:paraId="138C0C8D" w14:textId="77777777" w:rsidR="00D9270B" w:rsidRPr="00683F71" w:rsidRDefault="00D9270B" w:rsidP="00D9270B">
      <w:pPr>
        <w:jc w:val="center"/>
        <w:rPr>
          <w:rFonts w:eastAsia="Times New Roman"/>
          <w:lang w:eastAsia="lt-LT"/>
        </w:rPr>
      </w:pPr>
      <w:r w:rsidRPr="00683F71">
        <w:rPr>
          <w:rFonts w:eastAsia="Times New Roman"/>
          <w:noProof/>
          <w:lang w:eastAsia="lt-LT"/>
        </w:rPr>
        <w:drawing>
          <wp:inline distT="0" distB="0" distL="0" distR="0" wp14:anchorId="147E3582" wp14:editId="48D776BF">
            <wp:extent cx="4457700" cy="18954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7700" cy="1895475"/>
                    </a:xfrm>
                    <a:prstGeom prst="rect">
                      <a:avLst/>
                    </a:prstGeom>
                    <a:noFill/>
                    <a:ln>
                      <a:noFill/>
                    </a:ln>
                  </pic:spPr>
                </pic:pic>
              </a:graphicData>
            </a:graphic>
          </wp:inline>
        </w:drawing>
      </w:r>
    </w:p>
    <w:p w14:paraId="7ECA34AB" w14:textId="77777777" w:rsidR="00D9270B" w:rsidRPr="00683F71" w:rsidRDefault="00D9270B" w:rsidP="00D9270B">
      <w:pPr>
        <w:jc w:val="center"/>
        <w:rPr>
          <w:rFonts w:eastAsia="Times New Roman"/>
          <w:b/>
          <w:lang w:eastAsia="lt-LT"/>
        </w:rPr>
      </w:pPr>
      <w:r w:rsidRPr="00683F71">
        <w:rPr>
          <w:rFonts w:eastAsia="Times New Roman"/>
          <w:b/>
          <w:lang w:eastAsia="lt-LT"/>
        </w:rPr>
        <w:t>6 pav.</w:t>
      </w:r>
      <w:r w:rsidRPr="00683F71">
        <w:rPr>
          <w:rFonts w:eastAsia="Times New Roman"/>
          <w:lang w:eastAsia="lt-LT"/>
        </w:rPr>
        <w:t xml:space="preserve"> Renginių kultūros centro skyriuose 2020–2022 m. diagrama</w:t>
      </w:r>
    </w:p>
    <w:p w14:paraId="2E536DD9" w14:textId="77777777" w:rsidR="00D9270B" w:rsidRPr="00683F71" w:rsidRDefault="00D9270B" w:rsidP="00D9270B">
      <w:pPr>
        <w:jc w:val="center"/>
        <w:rPr>
          <w:rFonts w:eastAsia="Times New Roman"/>
          <w:b/>
          <w:lang w:eastAsia="lt-LT"/>
        </w:rPr>
      </w:pPr>
    </w:p>
    <w:p w14:paraId="51A9DCB2" w14:textId="77777777" w:rsidR="00D9270B" w:rsidRPr="00683F71" w:rsidRDefault="00D9270B" w:rsidP="00D9270B">
      <w:pPr>
        <w:jc w:val="center"/>
        <w:rPr>
          <w:rFonts w:eastAsia="Times New Roman"/>
          <w:b/>
          <w:lang w:eastAsia="lt-LT"/>
        </w:rPr>
      </w:pPr>
    </w:p>
    <w:p w14:paraId="7C8481B6" w14:textId="5BE81B91" w:rsidR="00D9270B" w:rsidRPr="00683F71" w:rsidRDefault="00D9270B" w:rsidP="00D9270B">
      <w:pPr>
        <w:ind w:firstLine="1134"/>
        <w:rPr>
          <w:rFonts w:eastAsia="Times New Roman"/>
          <w:b/>
          <w:i/>
          <w:iCs/>
          <w:lang w:eastAsia="lt-LT"/>
        </w:rPr>
      </w:pPr>
      <w:r w:rsidRPr="00683F71">
        <w:rPr>
          <w:b/>
          <w:i/>
        </w:rPr>
        <w:t xml:space="preserve">Išvada: </w:t>
      </w:r>
      <w:r w:rsidRPr="00683F71">
        <w:rPr>
          <w:bCs/>
          <w:i/>
          <w:iCs/>
        </w:rPr>
        <w:t xml:space="preserve">praėjusiais metais ryškesnis renginių skaičiaus padidėjimas buvo stebimas Kavarsko skyriuje, nes buvo parengta renginių programa, skirta Mažosios </w:t>
      </w:r>
      <w:r w:rsidR="00EE6971" w:rsidRPr="00683F71">
        <w:rPr>
          <w:bCs/>
          <w:i/>
          <w:iCs/>
        </w:rPr>
        <w:t xml:space="preserve">Lietuvos </w:t>
      </w:r>
      <w:r w:rsidRPr="00683F71">
        <w:rPr>
          <w:bCs/>
          <w:i/>
          <w:iCs/>
        </w:rPr>
        <w:t>kultūros sostinės metams. Kituose skyriuose matoma renginių mažėjimo tendencija.</w:t>
      </w:r>
    </w:p>
    <w:p w14:paraId="02711649" w14:textId="77777777" w:rsidR="00D9270B" w:rsidRPr="00683F71" w:rsidRDefault="00D9270B" w:rsidP="00D9270B">
      <w:pPr>
        <w:jc w:val="right"/>
        <w:rPr>
          <w:rFonts w:eastAsia="Times New Roman"/>
          <w:lang w:eastAsia="lt-LT"/>
        </w:rPr>
      </w:pPr>
    </w:p>
    <w:p w14:paraId="4770A90A" w14:textId="77777777" w:rsidR="00D9270B" w:rsidRPr="00683F71" w:rsidRDefault="00D9270B" w:rsidP="00D9270B">
      <w:pPr>
        <w:jc w:val="right"/>
        <w:rPr>
          <w:rFonts w:eastAsia="Times New Roman"/>
          <w:lang w:eastAsia="lt-LT"/>
        </w:rPr>
      </w:pPr>
      <w:r w:rsidRPr="00683F71">
        <w:rPr>
          <w:rFonts w:eastAsia="Times New Roman"/>
          <w:lang w:eastAsia="lt-LT"/>
        </w:rPr>
        <w:t>7 lentelė</w:t>
      </w:r>
    </w:p>
    <w:p w14:paraId="4811B927" w14:textId="77777777" w:rsidR="00D9270B" w:rsidRPr="00683F71" w:rsidRDefault="00D9270B" w:rsidP="00D9270B">
      <w:pPr>
        <w:jc w:val="center"/>
        <w:rPr>
          <w:rFonts w:eastAsia="Times New Roman"/>
          <w:b/>
          <w:lang w:eastAsia="lt-LT"/>
        </w:rPr>
      </w:pPr>
      <w:r w:rsidRPr="00683F71">
        <w:rPr>
          <w:rFonts w:eastAsia="Times New Roman"/>
          <w:b/>
          <w:lang w:eastAsia="lt-LT"/>
        </w:rPr>
        <w:t>Lankytojų ir dalyvių kultūros centro skyriuose skaičius 2020–2022 m.</w:t>
      </w:r>
    </w:p>
    <w:p w14:paraId="6AF8F9D0" w14:textId="77777777" w:rsidR="00D9270B" w:rsidRPr="00683F71" w:rsidRDefault="00D9270B" w:rsidP="00D9270B">
      <w:pPr>
        <w:rPr>
          <w:rFonts w:ascii="Arial" w:eastAsia="Times New Roman" w:hAnsi="Arial" w:cs="Arial"/>
          <w:sz w:val="20"/>
          <w:szCs w:val="20"/>
          <w:lang w:eastAsia="lt-LT"/>
        </w:rPr>
      </w:pP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0"/>
        <w:gridCol w:w="1260"/>
        <w:gridCol w:w="1260"/>
        <w:gridCol w:w="1260"/>
      </w:tblGrid>
      <w:tr w:rsidR="00683F71" w:rsidRPr="00683F71" w14:paraId="22A19D78" w14:textId="77777777" w:rsidTr="00EA2637">
        <w:trPr>
          <w:trHeight w:val="255"/>
          <w:jc w:val="center"/>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9488EF" w14:textId="77777777" w:rsidR="00D9270B" w:rsidRPr="00683F71" w:rsidRDefault="00D9270B" w:rsidP="00EA2637">
            <w:pPr>
              <w:rPr>
                <w:rFonts w:eastAsia="Times New Roman"/>
                <w:lang w:eastAsia="lt-LT"/>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63A14" w14:textId="77777777" w:rsidR="00D9270B" w:rsidRPr="00683F71" w:rsidRDefault="00D9270B" w:rsidP="00EA2637">
            <w:pPr>
              <w:jc w:val="center"/>
              <w:rPr>
                <w:rFonts w:eastAsia="Times New Roman"/>
                <w:b/>
                <w:lang w:eastAsia="lt-LT"/>
              </w:rPr>
            </w:pPr>
            <w:r w:rsidRPr="00683F71">
              <w:rPr>
                <w:rFonts w:eastAsia="Times New Roman"/>
                <w:b/>
                <w:lang w:eastAsia="lt-LT"/>
              </w:rPr>
              <w:t>2020 m.</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ED17B" w14:textId="77777777" w:rsidR="00D9270B" w:rsidRPr="00683F71" w:rsidRDefault="00D9270B" w:rsidP="00EA2637">
            <w:pPr>
              <w:jc w:val="center"/>
              <w:rPr>
                <w:rFonts w:eastAsia="Times New Roman"/>
                <w:b/>
                <w:lang w:eastAsia="lt-LT"/>
              </w:rPr>
            </w:pPr>
            <w:r w:rsidRPr="00683F71">
              <w:rPr>
                <w:rFonts w:eastAsia="Times New Roman"/>
                <w:b/>
                <w:lang w:eastAsia="lt-LT"/>
              </w:rPr>
              <w:t>2021 m.</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B728B6" w14:textId="77777777" w:rsidR="00D9270B" w:rsidRPr="00683F71" w:rsidRDefault="00D9270B" w:rsidP="00EA2637">
            <w:pPr>
              <w:jc w:val="center"/>
              <w:rPr>
                <w:rFonts w:eastAsia="Times New Roman"/>
                <w:b/>
                <w:lang w:eastAsia="lt-LT"/>
              </w:rPr>
            </w:pPr>
            <w:r w:rsidRPr="00683F71">
              <w:rPr>
                <w:rFonts w:eastAsia="Times New Roman"/>
                <w:b/>
                <w:lang w:eastAsia="lt-LT"/>
              </w:rPr>
              <w:t>2022 m.</w:t>
            </w:r>
          </w:p>
        </w:tc>
      </w:tr>
      <w:tr w:rsidR="00683F71" w:rsidRPr="00683F71" w14:paraId="69F5C7FE" w14:textId="77777777" w:rsidTr="00EA2637">
        <w:trPr>
          <w:trHeight w:val="255"/>
          <w:jc w:val="center"/>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22C5C8" w14:textId="77777777" w:rsidR="00D9270B" w:rsidRPr="00683F71" w:rsidRDefault="00D9270B" w:rsidP="00EA2637">
            <w:pPr>
              <w:rPr>
                <w:rFonts w:eastAsia="Times New Roman"/>
                <w:lang w:eastAsia="lt-LT"/>
              </w:rPr>
            </w:pPr>
            <w:r w:rsidRPr="00683F71">
              <w:rPr>
                <w:rFonts w:eastAsia="Times New Roman"/>
                <w:lang w:eastAsia="lt-LT"/>
              </w:rPr>
              <w:t>Kavarskas</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0A648C" w14:textId="77777777" w:rsidR="00D9270B" w:rsidRPr="00683F71" w:rsidRDefault="00D9270B" w:rsidP="00EA2637">
            <w:pPr>
              <w:jc w:val="center"/>
              <w:rPr>
                <w:rFonts w:eastAsia="Times New Roman"/>
                <w:lang w:eastAsia="lt-LT"/>
              </w:rPr>
            </w:pPr>
            <w:r w:rsidRPr="00683F71">
              <w:rPr>
                <w:rFonts w:eastAsia="Times New Roman"/>
                <w:lang w:eastAsia="lt-LT"/>
              </w:rPr>
              <w:t>3332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C00EFF" w14:textId="77777777" w:rsidR="00D9270B" w:rsidRPr="00683F71" w:rsidRDefault="00D9270B" w:rsidP="00EA2637">
            <w:pPr>
              <w:jc w:val="center"/>
              <w:rPr>
                <w:rFonts w:eastAsia="Times New Roman"/>
                <w:lang w:eastAsia="lt-LT"/>
              </w:rPr>
            </w:pPr>
            <w:r w:rsidRPr="00683F71">
              <w:rPr>
                <w:rFonts w:eastAsia="Times New Roman"/>
                <w:lang w:eastAsia="lt-LT"/>
              </w:rPr>
              <w:t>11961</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C390F" w14:textId="77777777" w:rsidR="00D9270B" w:rsidRPr="00683F71" w:rsidRDefault="00D9270B" w:rsidP="00EA2637">
            <w:pPr>
              <w:jc w:val="center"/>
              <w:rPr>
                <w:rFonts w:eastAsia="Times New Roman"/>
                <w:lang w:eastAsia="lt-LT"/>
              </w:rPr>
            </w:pPr>
            <w:r w:rsidRPr="00683F71">
              <w:rPr>
                <w:rFonts w:eastAsia="Times New Roman"/>
                <w:lang w:eastAsia="lt-LT"/>
              </w:rPr>
              <w:t>6611</w:t>
            </w:r>
          </w:p>
        </w:tc>
      </w:tr>
      <w:tr w:rsidR="00683F71" w:rsidRPr="00683F71" w14:paraId="3828535F" w14:textId="77777777" w:rsidTr="00EA2637">
        <w:trPr>
          <w:trHeight w:val="255"/>
          <w:jc w:val="center"/>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06496C" w14:textId="77777777" w:rsidR="00D9270B" w:rsidRPr="00683F71" w:rsidRDefault="00D9270B" w:rsidP="00EA2637">
            <w:pPr>
              <w:rPr>
                <w:rFonts w:eastAsia="Times New Roman"/>
                <w:lang w:eastAsia="lt-LT"/>
              </w:rPr>
            </w:pPr>
            <w:r w:rsidRPr="00683F71">
              <w:rPr>
                <w:rFonts w:eastAsia="Times New Roman"/>
                <w:lang w:eastAsia="lt-LT"/>
              </w:rPr>
              <w:t>Troškūnai</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B6829" w14:textId="77777777" w:rsidR="00D9270B" w:rsidRPr="00683F71" w:rsidRDefault="00D9270B" w:rsidP="00EA2637">
            <w:pPr>
              <w:jc w:val="center"/>
              <w:rPr>
                <w:rFonts w:eastAsia="Times New Roman"/>
                <w:lang w:eastAsia="lt-LT"/>
              </w:rPr>
            </w:pPr>
            <w:r w:rsidRPr="00683F71">
              <w:rPr>
                <w:rFonts w:eastAsia="Times New Roman"/>
                <w:lang w:eastAsia="lt-LT"/>
              </w:rPr>
              <w:t>10208</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17C203" w14:textId="77777777" w:rsidR="00D9270B" w:rsidRPr="00683F71" w:rsidRDefault="00D9270B" w:rsidP="00EA2637">
            <w:pPr>
              <w:jc w:val="center"/>
              <w:rPr>
                <w:rFonts w:eastAsia="Times New Roman"/>
                <w:lang w:eastAsia="lt-LT"/>
              </w:rPr>
            </w:pPr>
            <w:r w:rsidRPr="00683F71">
              <w:rPr>
                <w:rFonts w:eastAsia="Times New Roman"/>
                <w:lang w:eastAsia="lt-LT"/>
              </w:rPr>
              <w:t>14775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7AD41E" w14:textId="77777777" w:rsidR="00D9270B" w:rsidRPr="00683F71" w:rsidRDefault="00D9270B" w:rsidP="00EA2637">
            <w:pPr>
              <w:jc w:val="center"/>
              <w:rPr>
                <w:rFonts w:eastAsia="Times New Roman"/>
                <w:lang w:eastAsia="lt-LT"/>
              </w:rPr>
            </w:pPr>
            <w:r w:rsidRPr="00683F71">
              <w:rPr>
                <w:rFonts w:eastAsia="Times New Roman"/>
                <w:lang w:eastAsia="lt-LT"/>
              </w:rPr>
              <w:t>11060</w:t>
            </w:r>
          </w:p>
        </w:tc>
      </w:tr>
      <w:tr w:rsidR="00683F71" w:rsidRPr="00683F71" w14:paraId="2A5BF0AD" w14:textId="77777777" w:rsidTr="00EA2637">
        <w:trPr>
          <w:trHeight w:val="255"/>
          <w:jc w:val="center"/>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3407F" w14:textId="77777777" w:rsidR="00D9270B" w:rsidRPr="00683F71" w:rsidRDefault="00D9270B" w:rsidP="00EA2637">
            <w:pPr>
              <w:rPr>
                <w:rFonts w:eastAsia="Times New Roman"/>
                <w:lang w:eastAsia="lt-LT"/>
              </w:rPr>
            </w:pPr>
            <w:r w:rsidRPr="00683F71">
              <w:rPr>
                <w:rFonts w:eastAsia="Times New Roman"/>
                <w:lang w:eastAsia="lt-LT"/>
              </w:rPr>
              <w:t>Kurkliai</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E31F0" w14:textId="77777777" w:rsidR="00D9270B" w:rsidRPr="00683F71" w:rsidRDefault="00D9270B" w:rsidP="00EA2637">
            <w:pPr>
              <w:jc w:val="center"/>
              <w:rPr>
                <w:rFonts w:eastAsia="Times New Roman"/>
                <w:lang w:eastAsia="lt-LT"/>
              </w:rPr>
            </w:pPr>
            <w:r w:rsidRPr="00683F71">
              <w:rPr>
                <w:rFonts w:eastAsia="Times New Roman"/>
                <w:lang w:eastAsia="lt-LT"/>
              </w:rPr>
              <w:t>1857</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EE89F3" w14:textId="77777777" w:rsidR="00D9270B" w:rsidRPr="00683F71" w:rsidRDefault="00D9270B" w:rsidP="00EA2637">
            <w:pPr>
              <w:jc w:val="center"/>
              <w:rPr>
                <w:rFonts w:eastAsia="Times New Roman"/>
                <w:lang w:eastAsia="lt-LT"/>
              </w:rPr>
            </w:pPr>
            <w:r w:rsidRPr="00683F71">
              <w:rPr>
                <w:rFonts w:eastAsia="Times New Roman"/>
                <w:lang w:eastAsia="lt-LT"/>
              </w:rPr>
              <w:t>4773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2EE6E0" w14:textId="77777777" w:rsidR="00D9270B" w:rsidRPr="00683F71" w:rsidRDefault="00D9270B" w:rsidP="00EA2637">
            <w:pPr>
              <w:jc w:val="center"/>
              <w:rPr>
                <w:rFonts w:eastAsia="Times New Roman"/>
                <w:lang w:eastAsia="lt-LT"/>
              </w:rPr>
            </w:pPr>
            <w:r w:rsidRPr="00683F71">
              <w:rPr>
                <w:rFonts w:eastAsia="Times New Roman"/>
                <w:lang w:eastAsia="lt-LT"/>
              </w:rPr>
              <w:t>1782</w:t>
            </w:r>
          </w:p>
        </w:tc>
      </w:tr>
      <w:tr w:rsidR="00683F71" w:rsidRPr="00683F71" w14:paraId="3C5E4597" w14:textId="77777777" w:rsidTr="00EA2637">
        <w:trPr>
          <w:trHeight w:val="255"/>
          <w:jc w:val="center"/>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2CD366" w14:textId="77777777" w:rsidR="00D9270B" w:rsidRPr="00683F71" w:rsidRDefault="00D9270B" w:rsidP="00EA2637">
            <w:pPr>
              <w:rPr>
                <w:rFonts w:eastAsia="Times New Roman"/>
                <w:lang w:eastAsia="lt-LT"/>
              </w:rPr>
            </w:pPr>
            <w:r w:rsidRPr="00683F71">
              <w:rPr>
                <w:rFonts w:eastAsia="Times New Roman"/>
                <w:lang w:eastAsia="lt-LT"/>
              </w:rPr>
              <w:t>Svėdasai</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6AC85" w14:textId="77777777" w:rsidR="00D9270B" w:rsidRPr="00683F71" w:rsidRDefault="00D9270B" w:rsidP="00EA2637">
            <w:pPr>
              <w:jc w:val="center"/>
              <w:rPr>
                <w:rFonts w:eastAsia="Times New Roman"/>
                <w:lang w:eastAsia="lt-LT"/>
              </w:rPr>
            </w:pPr>
            <w:r w:rsidRPr="00683F71">
              <w:rPr>
                <w:rFonts w:eastAsia="Times New Roman"/>
                <w:lang w:eastAsia="lt-LT"/>
              </w:rPr>
              <w:t>11858</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055A90" w14:textId="77777777" w:rsidR="00D9270B" w:rsidRPr="00683F71" w:rsidRDefault="00D9270B" w:rsidP="00EA2637">
            <w:pPr>
              <w:jc w:val="center"/>
              <w:rPr>
                <w:rFonts w:eastAsia="Times New Roman"/>
                <w:lang w:eastAsia="lt-LT"/>
              </w:rPr>
            </w:pPr>
            <w:r w:rsidRPr="00683F71">
              <w:rPr>
                <w:rFonts w:eastAsia="Times New Roman"/>
                <w:lang w:eastAsia="lt-LT"/>
              </w:rPr>
              <w:t>42218</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6FFD89" w14:textId="77777777" w:rsidR="00D9270B" w:rsidRPr="00683F71" w:rsidRDefault="00D9270B" w:rsidP="00EA2637">
            <w:pPr>
              <w:jc w:val="center"/>
              <w:rPr>
                <w:rFonts w:eastAsia="Times New Roman"/>
                <w:lang w:eastAsia="lt-LT"/>
              </w:rPr>
            </w:pPr>
            <w:r w:rsidRPr="00683F71">
              <w:rPr>
                <w:rFonts w:eastAsia="Times New Roman"/>
                <w:lang w:eastAsia="lt-LT"/>
              </w:rPr>
              <w:t>8163</w:t>
            </w:r>
          </w:p>
        </w:tc>
      </w:tr>
      <w:tr w:rsidR="00683F71" w:rsidRPr="00683F71" w14:paraId="5EB614B2" w14:textId="77777777" w:rsidTr="00EA2637">
        <w:trPr>
          <w:trHeight w:val="255"/>
          <w:jc w:val="center"/>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A07D03" w14:textId="77777777" w:rsidR="00D9270B" w:rsidRPr="00683F71" w:rsidRDefault="00D9270B" w:rsidP="00EA2637">
            <w:pPr>
              <w:rPr>
                <w:rFonts w:eastAsia="Times New Roman"/>
                <w:lang w:eastAsia="lt-LT"/>
              </w:rPr>
            </w:pPr>
            <w:r w:rsidRPr="00683F71">
              <w:rPr>
                <w:rFonts w:eastAsia="Times New Roman"/>
                <w:lang w:eastAsia="lt-LT"/>
              </w:rPr>
              <w:t>Viešintos</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896AF" w14:textId="77777777" w:rsidR="00D9270B" w:rsidRPr="00683F71" w:rsidRDefault="00D9270B" w:rsidP="00EA2637">
            <w:pPr>
              <w:jc w:val="center"/>
              <w:rPr>
                <w:rFonts w:eastAsia="Times New Roman"/>
                <w:lang w:eastAsia="lt-LT"/>
              </w:rPr>
            </w:pPr>
            <w:r w:rsidRPr="00683F71">
              <w:rPr>
                <w:rFonts w:eastAsia="Times New Roman"/>
                <w:lang w:eastAsia="lt-LT"/>
              </w:rPr>
              <w:t>1805</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E99310" w14:textId="77777777" w:rsidR="00D9270B" w:rsidRPr="00683F71" w:rsidRDefault="00D9270B" w:rsidP="00EA2637">
            <w:pPr>
              <w:jc w:val="center"/>
              <w:rPr>
                <w:rFonts w:eastAsia="Times New Roman"/>
                <w:lang w:eastAsia="lt-LT"/>
              </w:rPr>
            </w:pPr>
            <w:r w:rsidRPr="00683F71">
              <w:rPr>
                <w:rFonts w:eastAsia="Times New Roman"/>
                <w:lang w:eastAsia="lt-LT"/>
              </w:rPr>
              <w:t>19082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B9E55" w14:textId="77777777" w:rsidR="00D9270B" w:rsidRPr="00683F71" w:rsidRDefault="00D9270B" w:rsidP="00EA2637">
            <w:pPr>
              <w:jc w:val="center"/>
              <w:rPr>
                <w:rFonts w:eastAsia="Times New Roman"/>
                <w:lang w:eastAsia="lt-LT"/>
              </w:rPr>
            </w:pPr>
            <w:r w:rsidRPr="00683F71">
              <w:rPr>
                <w:rFonts w:eastAsia="Times New Roman"/>
                <w:lang w:eastAsia="lt-LT"/>
              </w:rPr>
              <w:t>1651</w:t>
            </w:r>
          </w:p>
        </w:tc>
      </w:tr>
      <w:tr w:rsidR="00683F71" w:rsidRPr="00683F71" w14:paraId="2E51AD69" w14:textId="77777777" w:rsidTr="00EA2637">
        <w:trPr>
          <w:trHeight w:val="255"/>
          <w:jc w:val="center"/>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4C723" w14:textId="77777777" w:rsidR="00D9270B" w:rsidRPr="00683F71" w:rsidRDefault="00D9270B" w:rsidP="00EA2637">
            <w:pPr>
              <w:rPr>
                <w:rFonts w:eastAsia="Times New Roman"/>
                <w:lang w:eastAsia="lt-LT"/>
              </w:rPr>
            </w:pPr>
            <w:r w:rsidRPr="00683F71">
              <w:rPr>
                <w:rFonts w:eastAsia="Times New Roman"/>
                <w:lang w:eastAsia="lt-LT"/>
              </w:rPr>
              <w:t>Traupis</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982E5C" w14:textId="77777777" w:rsidR="00D9270B" w:rsidRPr="00683F71" w:rsidRDefault="00D9270B" w:rsidP="00EA2637">
            <w:pPr>
              <w:jc w:val="center"/>
              <w:rPr>
                <w:rFonts w:eastAsia="Times New Roman"/>
                <w:lang w:eastAsia="lt-LT"/>
              </w:rPr>
            </w:pPr>
            <w:r w:rsidRPr="00683F71">
              <w:rPr>
                <w:rFonts w:eastAsia="Times New Roman"/>
                <w:lang w:eastAsia="lt-LT"/>
              </w:rPr>
              <w:t>3430</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372C14" w14:textId="77777777" w:rsidR="00D9270B" w:rsidRPr="00683F71" w:rsidRDefault="00D9270B" w:rsidP="00EA2637">
            <w:pPr>
              <w:jc w:val="center"/>
              <w:rPr>
                <w:rFonts w:eastAsia="Times New Roman"/>
                <w:lang w:eastAsia="lt-LT"/>
              </w:rPr>
            </w:pPr>
            <w:r w:rsidRPr="00683F71">
              <w:rPr>
                <w:rFonts w:eastAsia="Times New Roman"/>
                <w:lang w:eastAsia="lt-LT"/>
              </w:rPr>
              <w:t>400*</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A2DEFF" w14:textId="77777777" w:rsidR="00D9270B" w:rsidRPr="00683F71" w:rsidRDefault="00D9270B" w:rsidP="00EA2637">
            <w:pPr>
              <w:jc w:val="center"/>
              <w:rPr>
                <w:rFonts w:eastAsia="Times New Roman"/>
                <w:lang w:eastAsia="lt-LT"/>
              </w:rPr>
            </w:pPr>
            <w:r w:rsidRPr="00683F71">
              <w:rPr>
                <w:rFonts w:eastAsia="Times New Roman"/>
                <w:lang w:eastAsia="lt-LT"/>
              </w:rPr>
              <w:t>0*</w:t>
            </w:r>
          </w:p>
        </w:tc>
      </w:tr>
      <w:tr w:rsidR="00683F71" w:rsidRPr="00683F71" w14:paraId="099CBC25" w14:textId="77777777" w:rsidTr="00EA2637">
        <w:trPr>
          <w:trHeight w:val="255"/>
          <w:jc w:val="center"/>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7667A5" w14:textId="77777777" w:rsidR="00D9270B" w:rsidRPr="00683F71" w:rsidRDefault="00D9270B" w:rsidP="00EA2637">
            <w:pPr>
              <w:rPr>
                <w:rFonts w:eastAsia="Times New Roman"/>
                <w:lang w:eastAsia="lt-LT"/>
              </w:rPr>
            </w:pPr>
            <w:r w:rsidRPr="00683F71">
              <w:rPr>
                <w:rFonts w:eastAsia="Times New Roman"/>
                <w:lang w:eastAsia="lt-LT"/>
              </w:rPr>
              <w:t>Ažuožeriai</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72D7E4" w14:textId="77777777" w:rsidR="00D9270B" w:rsidRPr="00683F71" w:rsidRDefault="00D9270B" w:rsidP="00EA2637">
            <w:pPr>
              <w:jc w:val="center"/>
              <w:rPr>
                <w:rFonts w:eastAsia="Times New Roman"/>
                <w:lang w:eastAsia="lt-LT"/>
              </w:rPr>
            </w:pPr>
            <w:r w:rsidRPr="00683F71">
              <w:rPr>
                <w:rFonts w:eastAsia="Times New Roman"/>
                <w:lang w:eastAsia="lt-LT"/>
              </w:rPr>
              <w:t>3942</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D13373" w14:textId="77777777" w:rsidR="00D9270B" w:rsidRPr="00683F71" w:rsidRDefault="00D9270B" w:rsidP="00EA2637">
            <w:pPr>
              <w:jc w:val="center"/>
              <w:rPr>
                <w:rFonts w:eastAsia="Times New Roman"/>
                <w:lang w:eastAsia="lt-LT"/>
              </w:rPr>
            </w:pPr>
            <w:r w:rsidRPr="00683F71">
              <w:rPr>
                <w:rFonts w:eastAsia="Times New Roman"/>
                <w:lang w:eastAsia="lt-LT"/>
              </w:rPr>
              <w:t>7274</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AF92BA" w14:textId="77777777" w:rsidR="00D9270B" w:rsidRPr="00683F71" w:rsidRDefault="00D9270B" w:rsidP="00EA2637">
            <w:pPr>
              <w:jc w:val="center"/>
              <w:rPr>
                <w:rFonts w:eastAsia="Times New Roman"/>
                <w:lang w:eastAsia="lt-LT"/>
              </w:rPr>
            </w:pPr>
            <w:r w:rsidRPr="00683F71">
              <w:rPr>
                <w:rFonts w:eastAsia="Times New Roman"/>
                <w:lang w:eastAsia="lt-LT"/>
              </w:rPr>
              <w:t>500**</w:t>
            </w:r>
          </w:p>
        </w:tc>
      </w:tr>
      <w:tr w:rsidR="00683F71" w:rsidRPr="00683F71" w14:paraId="6E9C9F49" w14:textId="77777777" w:rsidTr="00EA2637">
        <w:trPr>
          <w:trHeight w:val="255"/>
          <w:jc w:val="center"/>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EA915C" w14:textId="77777777" w:rsidR="00D9270B" w:rsidRPr="00683F71" w:rsidRDefault="00D9270B" w:rsidP="00EA2637">
            <w:pPr>
              <w:rPr>
                <w:rFonts w:eastAsia="Times New Roman"/>
                <w:lang w:eastAsia="lt-LT"/>
              </w:rPr>
            </w:pPr>
            <w:r w:rsidRPr="00683F71">
              <w:rPr>
                <w:rFonts w:eastAsia="Times New Roman"/>
                <w:lang w:eastAsia="lt-LT"/>
              </w:rPr>
              <w:t>Skiemonys</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75FEC" w14:textId="77777777" w:rsidR="00D9270B" w:rsidRPr="00683F71" w:rsidRDefault="00D9270B" w:rsidP="00EA2637">
            <w:pPr>
              <w:jc w:val="center"/>
              <w:rPr>
                <w:rFonts w:eastAsia="Times New Roman"/>
                <w:lang w:eastAsia="lt-LT"/>
              </w:rPr>
            </w:pPr>
            <w:r w:rsidRPr="00683F71">
              <w:rPr>
                <w:rFonts w:eastAsia="Times New Roman"/>
                <w:lang w:eastAsia="lt-LT"/>
              </w:rPr>
              <w:t>3631</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7B0FC" w14:textId="77777777" w:rsidR="00D9270B" w:rsidRPr="00683F71" w:rsidRDefault="00D9270B" w:rsidP="00EA2637">
            <w:pPr>
              <w:jc w:val="center"/>
              <w:rPr>
                <w:rFonts w:eastAsia="Times New Roman"/>
                <w:lang w:eastAsia="lt-LT"/>
              </w:rPr>
            </w:pPr>
            <w:r w:rsidRPr="00683F71">
              <w:rPr>
                <w:rFonts w:eastAsia="Times New Roman"/>
                <w:lang w:eastAsia="lt-LT"/>
              </w:rPr>
              <w:t>12063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D7BA2" w14:textId="77777777" w:rsidR="00D9270B" w:rsidRPr="00683F71" w:rsidRDefault="00D9270B" w:rsidP="00EA2637">
            <w:pPr>
              <w:jc w:val="center"/>
              <w:rPr>
                <w:rFonts w:eastAsia="Times New Roman"/>
                <w:lang w:eastAsia="lt-LT"/>
              </w:rPr>
            </w:pPr>
            <w:r w:rsidRPr="00683F71">
              <w:rPr>
                <w:rFonts w:eastAsia="Times New Roman"/>
                <w:lang w:eastAsia="lt-LT"/>
              </w:rPr>
              <w:t>2292</w:t>
            </w:r>
          </w:p>
        </w:tc>
      </w:tr>
      <w:tr w:rsidR="00683F71" w:rsidRPr="00683F71" w14:paraId="4E1FE0C2" w14:textId="77777777" w:rsidTr="00EA2637">
        <w:trPr>
          <w:trHeight w:val="255"/>
          <w:jc w:val="center"/>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979E86" w14:textId="77777777" w:rsidR="00D9270B" w:rsidRPr="00683F71" w:rsidRDefault="00D9270B" w:rsidP="00EA2637">
            <w:pPr>
              <w:rPr>
                <w:rFonts w:eastAsia="Times New Roman"/>
                <w:lang w:eastAsia="lt-LT"/>
              </w:rPr>
            </w:pPr>
            <w:r w:rsidRPr="00683F71">
              <w:rPr>
                <w:rFonts w:eastAsia="Times New Roman"/>
                <w:lang w:eastAsia="lt-LT"/>
              </w:rPr>
              <w:t>Mačionys</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A92D8F" w14:textId="77777777" w:rsidR="00D9270B" w:rsidRPr="00683F71" w:rsidRDefault="00D9270B" w:rsidP="00EA2637">
            <w:pPr>
              <w:jc w:val="center"/>
              <w:rPr>
                <w:rFonts w:eastAsia="Times New Roman"/>
                <w:lang w:eastAsia="lt-LT"/>
              </w:rPr>
            </w:pPr>
            <w:r w:rsidRPr="00683F71">
              <w:rPr>
                <w:rFonts w:eastAsia="Times New Roman"/>
                <w:lang w:eastAsia="lt-LT"/>
              </w:rPr>
              <w:t>781</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5873D" w14:textId="77777777" w:rsidR="00D9270B" w:rsidRPr="00683F71" w:rsidRDefault="00D9270B" w:rsidP="00EA2637">
            <w:pPr>
              <w:jc w:val="center"/>
              <w:rPr>
                <w:rFonts w:eastAsia="Times New Roman"/>
                <w:lang w:eastAsia="lt-LT"/>
              </w:rPr>
            </w:pPr>
            <w:r w:rsidRPr="00683F71">
              <w:rPr>
                <w:rFonts w:eastAsia="Times New Roman"/>
                <w:lang w:eastAsia="lt-LT"/>
              </w:rPr>
              <w:t>2937</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620327" w14:textId="77777777" w:rsidR="00D9270B" w:rsidRPr="00683F71" w:rsidRDefault="00D9270B" w:rsidP="00EA2637">
            <w:pPr>
              <w:jc w:val="center"/>
              <w:rPr>
                <w:rFonts w:eastAsia="Times New Roman"/>
                <w:lang w:eastAsia="lt-LT"/>
              </w:rPr>
            </w:pPr>
            <w:r w:rsidRPr="00683F71">
              <w:rPr>
                <w:rFonts w:eastAsia="Times New Roman"/>
                <w:lang w:eastAsia="lt-LT"/>
              </w:rPr>
              <w:t>1310</w:t>
            </w:r>
          </w:p>
        </w:tc>
      </w:tr>
      <w:tr w:rsidR="00683F71" w:rsidRPr="00683F71" w14:paraId="50635D32" w14:textId="77777777" w:rsidTr="00EA2637">
        <w:trPr>
          <w:trHeight w:val="255"/>
          <w:jc w:val="center"/>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5A67" w14:textId="77777777" w:rsidR="00D9270B" w:rsidRPr="00683F71" w:rsidRDefault="00D9270B" w:rsidP="00EA2637">
            <w:pPr>
              <w:rPr>
                <w:rFonts w:eastAsia="Times New Roman"/>
                <w:lang w:eastAsia="lt-LT"/>
              </w:rPr>
            </w:pPr>
            <w:r w:rsidRPr="00683F71">
              <w:rPr>
                <w:rFonts w:eastAsia="Times New Roman"/>
                <w:lang w:eastAsia="lt-LT"/>
              </w:rPr>
              <w:t>Burbiškis</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EF8C9" w14:textId="77777777" w:rsidR="00D9270B" w:rsidRPr="00683F71" w:rsidRDefault="00D9270B" w:rsidP="00EA2637">
            <w:pPr>
              <w:jc w:val="center"/>
              <w:rPr>
                <w:rFonts w:eastAsia="Times New Roman"/>
                <w:lang w:eastAsia="lt-LT"/>
              </w:rPr>
            </w:pPr>
            <w:r w:rsidRPr="00683F71">
              <w:rPr>
                <w:rFonts w:eastAsia="Times New Roman"/>
                <w:lang w:eastAsia="lt-LT"/>
              </w:rPr>
              <w:t>1294</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FB08EB" w14:textId="77777777" w:rsidR="00D9270B" w:rsidRPr="00683F71" w:rsidRDefault="00D9270B" w:rsidP="00EA2637">
            <w:pPr>
              <w:jc w:val="center"/>
              <w:rPr>
                <w:rFonts w:eastAsia="Times New Roman"/>
                <w:lang w:eastAsia="lt-LT"/>
              </w:rPr>
            </w:pPr>
            <w:r w:rsidRPr="00683F71">
              <w:rPr>
                <w:rFonts w:eastAsia="Times New Roman"/>
                <w:lang w:eastAsia="lt-LT"/>
              </w:rPr>
              <w:t>6548</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1E74E" w14:textId="77777777" w:rsidR="00D9270B" w:rsidRPr="00683F71" w:rsidRDefault="00D9270B" w:rsidP="00EA2637">
            <w:pPr>
              <w:jc w:val="center"/>
              <w:rPr>
                <w:rFonts w:eastAsia="Times New Roman"/>
                <w:lang w:eastAsia="lt-LT"/>
              </w:rPr>
            </w:pPr>
            <w:r w:rsidRPr="00683F71">
              <w:rPr>
                <w:rFonts w:eastAsia="Times New Roman"/>
                <w:lang w:eastAsia="lt-LT"/>
              </w:rPr>
              <w:t>1047</w:t>
            </w:r>
          </w:p>
        </w:tc>
      </w:tr>
      <w:tr w:rsidR="00683F71" w:rsidRPr="00683F71" w14:paraId="653ED99A" w14:textId="77777777" w:rsidTr="00EA2637">
        <w:trPr>
          <w:trHeight w:val="255"/>
          <w:jc w:val="center"/>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B3A68" w14:textId="77777777" w:rsidR="00D9270B" w:rsidRPr="00683F71" w:rsidRDefault="00D9270B" w:rsidP="00EA2637">
            <w:pPr>
              <w:rPr>
                <w:rFonts w:eastAsia="Times New Roman"/>
                <w:lang w:eastAsia="lt-LT"/>
              </w:rPr>
            </w:pPr>
            <w:r w:rsidRPr="00683F71">
              <w:rPr>
                <w:rFonts w:eastAsia="Times New Roman"/>
                <w:lang w:eastAsia="lt-LT"/>
              </w:rPr>
              <w:t>Leliūnai</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C6931" w14:textId="77777777" w:rsidR="00D9270B" w:rsidRPr="00683F71" w:rsidRDefault="00D9270B" w:rsidP="00EA2637">
            <w:pPr>
              <w:jc w:val="center"/>
              <w:rPr>
                <w:rFonts w:eastAsia="Times New Roman"/>
                <w:lang w:eastAsia="lt-LT"/>
              </w:rPr>
            </w:pPr>
            <w:r w:rsidRPr="00683F71">
              <w:rPr>
                <w:rFonts w:eastAsia="Times New Roman"/>
                <w:lang w:eastAsia="lt-LT"/>
              </w:rPr>
              <w:t>2068</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5C6C98" w14:textId="77777777" w:rsidR="00D9270B" w:rsidRPr="00683F71" w:rsidRDefault="00D9270B" w:rsidP="00EA2637">
            <w:pPr>
              <w:jc w:val="center"/>
              <w:rPr>
                <w:rFonts w:eastAsia="Times New Roman"/>
                <w:lang w:eastAsia="lt-LT"/>
              </w:rPr>
            </w:pPr>
            <w:r w:rsidRPr="00683F71">
              <w:rPr>
                <w:rFonts w:eastAsia="Times New Roman"/>
                <w:lang w:eastAsia="lt-LT"/>
              </w:rPr>
              <w:t>3788</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EDD5B" w14:textId="77777777" w:rsidR="00D9270B" w:rsidRPr="00683F71" w:rsidRDefault="00D9270B" w:rsidP="00EA2637">
            <w:pPr>
              <w:jc w:val="center"/>
              <w:rPr>
                <w:rFonts w:eastAsia="Times New Roman"/>
                <w:lang w:eastAsia="lt-LT"/>
              </w:rPr>
            </w:pPr>
            <w:r w:rsidRPr="00683F71">
              <w:rPr>
                <w:rFonts w:eastAsia="Times New Roman"/>
                <w:lang w:eastAsia="lt-LT"/>
              </w:rPr>
              <w:t>2480</w:t>
            </w:r>
          </w:p>
        </w:tc>
      </w:tr>
      <w:tr w:rsidR="00683F71" w:rsidRPr="00683F71" w14:paraId="08727E12" w14:textId="77777777" w:rsidTr="00EA2637">
        <w:trPr>
          <w:trHeight w:val="255"/>
          <w:jc w:val="center"/>
        </w:trPr>
        <w:tc>
          <w:tcPr>
            <w:tcW w:w="18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ED85D" w14:textId="77777777" w:rsidR="00D9270B" w:rsidRPr="00683F71" w:rsidRDefault="00D9270B" w:rsidP="00EA2637">
            <w:pPr>
              <w:rPr>
                <w:rFonts w:eastAsia="Times New Roman"/>
                <w:lang w:eastAsia="lt-LT"/>
              </w:rPr>
            </w:pPr>
            <w:r w:rsidRPr="00683F71">
              <w:rPr>
                <w:rFonts w:eastAsia="Times New Roman"/>
                <w:lang w:eastAsia="lt-LT"/>
              </w:rPr>
              <w:t>Andrioniškis</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F4573" w14:textId="77777777" w:rsidR="00D9270B" w:rsidRPr="00683F71" w:rsidRDefault="00D9270B" w:rsidP="00EA2637">
            <w:pPr>
              <w:jc w:val="center"/>
              <w:rPr>
                <w:rFonts w:eastAsia="Times New Roman"/>
                <w:lang w:eastAsia="lt-LT"/>
              </w:rPr>
            </w:pPr>
            <w:r w:rsidRPr="00683F71">
              <w:rPr>
                <w:rFonts w:eastAsia="Times New Roman"/>
                <w:lang w:eastAsia="lt-LT"/>
              </w:rPr>
              <w:t>788</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80233" w14:textId="77777777" w:rsidR="00D9270B" w:rsidRPr="00683F71" w:rsidRDefault="00D9270B" w:rsidP="00EA2637">
            <w:pPr>
              <w:jc w:val="center"/>
              <w:rPr>
                <w:rFonts w:eastAsia="Times New Roman"/>
                <w:lang w:eastAsia="lt-LT"/>
              </w:rPr>
            </w:pPr>
            <w:r w:rsidRPr="00683F71">
              <w:rPr>
                <w:rFonts w:eastAsia="Times New Roman"/>
                <w:lang w:eastAsia="lt-LT"/>
              </w:rPr>
              <w:t>5381</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C94BED" w14:textId="77777777" w:rsidR="00D9270B" w:rsidRPr="00683F71" w:rsidRDefault="00D9270B" w:rsidP="00EA2637">
            <w:pPr>
              <w:jc w:val="center"/>
              <w:rPr>
                <w:rFonts w:eastAsia="Times New Roman"/>
                <w:lang w:eastAsia="lt-LT"/>
              </w:rPr>
            </w:pPr>
            <w:r w:rsidRPr="00683F71">
              <w:rPr>
                <w:rFonts w:eastAsia="Times New Roman"/>
                <w:lang w:eastAsia="lt-LT"/>
              </w:rPr>
              <w:t>3160</w:t>
            </w:r>
          </w:p>
        </w:tc>
      </w:tr>
      <w:tr w:rsidR="00683F71" w:rsidRPr="00683F71" w14:paraId="7143D1BC" w14:textId="77777777" w:rsidTr="00EA2637">
        <w:trPr>
          <w:trHeight w:val="255"/>
          <w:jc w:val="center"/>
        </w:trPr>
        <w:tc>
          <w:tcPr>
            <w:tcW w:w="1800" w:type="dxa"/>
            <w:tcBorders>
              <w:top w:val="single" w:sz="4" w:space="0" w:color="auto"/>
            </w:tcBorders>
            <w:shd w:val="clear" w:color="auto" w:fill="auto"/>
            <w:noWrap/>
            <w:vAlign w:val="bottom"/>
          </w:tcPr>
          <w:p w14:paraId="2B5B2A25" w14:textId="77777777" w:rsidR="00D9270B" w:rsidRPr="00683F71" w:rsidRDefault="00D9270B" w:rsidP="00EA2637">
            <w:pPr>
              <w:rPr>
                <w:rFonts w:eastAsia="Times New Roman"/>
                <w:lang w:eastAsia="lt-LT"/>
              </w:rPr>
            </w:pPr>
            <w:r w:rsidRPr="00683F71">
              <w:rPr>
                <w:rFonts w:eastAsia="Times New Roman"/>
                <w:lang w:eastAsia="lt-LT"/>
              </w:rPr>
              <w:t>Vaitkūnai</w:t>
            </w:r>
          </w:p>
        </w:tc>
        <w:tc>
          <w:tcPr>
            <w:tcW w:w="1260" w:type="dxa"/>
            <w:tcBorders>
              <w:top w:val="single" w:sz="4" w:space="0" w:color="auto"/>
            </w:tcBorders>
            <w:shd w:val="clear" w:color="auto" w:fill="auto"/>
            <w:noWrap/>
            <w:vAlign w:val="bottom"/>
          </w:tcPr>
          <w:p w14:paraId="636C8A5B" w14:textId="77777777" w:rsidR="00D9270B" w:rsidRPr="00683F71" w:rsidRDefault="00D9270B" w:rsidP="00EA2637">
            <w:pPr>
              <w:jc w:val="center"/>
              <w:rPr>
                <w:rFonts w:eastAsia="Times New Roman"/>
                <w:lang w:eastAsia="lt-LT"/>
              </w:rPr>
            </w:pPr>
            <w:r w:rsidRPr="00683F71">
              <w:rPr>
                <w:rFonts w:eastAsia="Times New Roman"/>
                <w:lang w:eastAsia="lt-LT"/>
              </w:rPr>
              <w:t>2220</w:t>
            </w:r>
          </w:p>
        </w:tc>
        <w:tc>
          <w:tcPr>
            <w:tcW w:w="1260" w:type="dxa"/>
            <w:tcBorders>
              <w:top w:val="single" w:sz="4" w:space="0" w:color="auto"/>
            </w:tcBorders>
            <w:shd w:val="clear" w:color="auto" w:fill="auto"/>
            <w:noWrap/>
            <w:vAlign w:val="bottom"/>
          </w:tcPr>
          <w:p w14:paraId="5604B8BF" w14:textId="77777777" w:rsidR="00D9270B" w:rsidRPr="00683F71" w:rsidRDefault="00D9270B" w:rsidP="00EA2637">
            <w:pPr>
              <w:jc w:val="center"/>
              <w:rPr>
                <w:rFonts w:eastAsia="Times New Roman"/>
                <w:lang w:eastAsia="lt-LT"/>
              </w:rPr>
            </w:pPr>
            <w:r w:rsidRPr="00683F71">
              <w:rPr>
                <w:rFonts w:eastAsia="Times New Roman"/>
                <w:lang w:eastAsia="lt-LT"/>
              </w:rPr>
              <w:t>2094</w:t>
            </w:r>
          </w:p>
        </w:tc>
        <w:tc>
          <w:tcPr>
            <w:tcW w:w="1260" w:type="dxa"/>
            <w:tcBorders>
              <w:top w:val="single" w:sz="4" w:space="0" w:color="auto"/>
            </w:tcBorders>
            <w:shd w:val="clear" w:color="auto" w:fill="auto"/>
            <w:noWrap/>
            <w:vAlign w:val="bottom"/>
          </w:tcPr>
          <w:p w14:paraId="0E30629D" w14:textId="77777777" w:rsidR="00D9270B" w:rsidRPr="00683F71" w:rsidRDefault="00D9270B" w:rsidP="00EA2637">
            <w:pPr>
              <w:jc w:val="center"/>
              <w:rPr>
                <w:rFonts w:eastAsia="Times New Roman"/>
                <w:lang w:eastAsia="lt-LT"/>
              </w:rPr>
            </w:pPr>
            <w:r w:rsidRPr="00683F71">
              <w:rPr>
                <w:rFonts w:eastAsia="Times New Roman"/>
                <w:lang w:eastAsia="lt-LT"/>
              </w:rPr>
              <w:t>0***</w:t>
            </w:r>
          </w:p>
        </w:tc>
      </w:tr>
    </w:tbl>
    <w:p w14:paraId="51D21C0C" w14:textId="72766E01" w:rsidR="00D9270B" w:rsidRPr="00683F71" w:rsidRDefault="00D9270B" w:rsidP="00D9270B">
      <w:pPr>
        <w:ind w:firstLine="1985"/>
        <w:rPr>
          <w:rFonts w:eastAsia="Times New Roman"/>
          <w:sz w:val="20"/>
          <w:szCs w:val="20"/>
          <w:lang w:eastAsia="lt-LT"/>
        </w:rPr>
      </w:pPr>
      <w:r w:rsidRPr="00683F71">
        <w:rPr>
          <w:rFonts w:eastAsia="Times New Roman"/>
          <w:sz w:val="20"/>
          <w:szCs w:val="20"/>
          <w:lang w:eastAsia="lt-LT"/>
        </w:rPr>
        <w:t>* T</w:t>
      </w:r>
      <w:r w:rsidR="00EE6971" w:rsidRPr="00683F71">
        <w:rPr>
          <w:rFonts w:eastAsia="Times New Roman"/>
          <w:sz w:val="20"/>
          <w:szCs w:val="20"/>
          <w:lang w:eastAsia="lt-LT"/>
        </w:rPr>
        <w:t>r</w:t>
      </w:r>
      <w:r w:rsidRPr="00683F71">
        <w:rPr>
          <w:rFonts w:eastAsia="Times New Roman"/>
          <w:sz w:val="20"/>
          <w:szCs w:val="20"/>
          <w:lang w:eastAsia="lt-LT"/>
        </w:rPr>
        <w:t>aupio sk. nuo 2021 m. kovo mėn. nėra darbuotojų</w:t>
      </w:r>
    </w:p>
    <w:p w14:paraId="048AD0DB" w14:textId="77777777" w:rsidR="00D9270B" w:rsidRPr="00683F71" w:rsidRDefault="00D9270B" w:rsidP="00D9270B">
      <w:pPr>
        <w:ind w:firstLine="1985"/>
        <w:rPr>
          <w:rFonts w:eastAsia="Times New Roman"/>
          <w:sz w:val="20"/>
          <w:szCs w:val="20"/>
          <w:lang w:eastAsia="lt-LT"/>
        </w:rPr>
      </w:pPr>
      <w:r w:rsidRPr="00683F71">
        <w:rPr>
          <w:rFonts w:eastAsia="Times New Roman"/>
          <w:sz w:val="20"/>
          <w:szCs w:val="20"/>
          <w:lang w:eastAsia="lt-LT"/>
        </w:rPr>
        <w:t>** Ažuožerių sk. nuo 2022 m. gegužės mėn. uždarytas</w:t>
      </w:r>
    </w:p>
    <w:p w14:paraId="5C7B0287" w14:textId="77777777" w:rsidR="00D9270B" w:rsidRPr="00683F71" w:rsidRDefault="00D9270B" w:rsidP="00D9270B">
      <w:pPr>
        <w:ind w:firstLine="1985"/>
        <w:rPr>
          <w:rFonts w:eastAsia="Times New Roman"/>
          <w:sz w:val="20"/>
          <w:szCs w:val="20"/>
          <w:lang w:eastAsia="lt-LT"/>
        </w:rPr>
      </w:pPr>
      <w:r w:rsidRPr="00683F71">
        <w:rPr>
          <w:rFonts w:eastAsia="Times New Roman"/>
          <w:sz w:val="20"/>
          <w:szCs w:val="20"/>
          <w:lang w:eastAsia="lt-LT"/>
        </w:rPr>
        <w:t>*** Vaitkūnų sk. nuo 2022 m. sausio mėn. uždarytas</w:t>
      </w:r>
    </w:p>
    <w:p w14:paraId="761CCBE2" w14:textId="77777777" w:rsidR="00D9270B" w:rsidRPr="00683F71" w:rsidRDefault="00D9270B" w:rsidP="00D9270B">
      <w:pPr>
        <w:rPr>
          <w:rFonts w:eastAsia="Times New Roman"/>
          <w:sz w:val="20"/>
          <w:szCs w:val="20"/>
          <w:lang w:eastAsia="lt-LT"/>
        </w:rPr>
      </w:pPr>
    </w:p>
    <w:p w14:paraId="49C68AF2" w14:textId="77777777" w:rsidR="00D9270B" w:rsidRPr="00683F71" w:rsidRDefault="00D9270B" w:rsidP="00D9270B">
      <w:pPr>
        <w:rPr>
          <w:rFonts w:eastAsia="Times New Roman"/>
          <w:sz w:val="20"/>
          <w:szCs w:val="20"/>
          <w:lang w:eastAsia="lt-LT"/>
        </w:rPr>
      </w:pPr>
    </w:p>
    <w:p w14:paraId="60CD4AD7" w14:textId="77777777" w:rsidR="00D9270B" w:rsidRPr="00683F71" w:rsidRDefault="00D9270B" w:rsidP="00D9270B">
      <w:pPr>
        <w:rPr>
          <w:rFonts w:eastAsia="Times New Roman"/>
          <w:sz w:val="20"/>
          <w:szCs w:val="20"/>
          <w:lang w:eastAsia="lt-LT"/>
        </w:rPr>
      </w:pPr>
    </w:p>
    <w:p w14:paraId="3EBD0DA5" w14:textId="77777777" w:rsidR="00D9270B" w:rsidRPr="00683F71" w:rsidRDefault="00D9270B" w:rsidP="00D9270B">
      <w:pPr>
        <w:jc w:val="center"/>
        <w:rPr>
          <w:rFonts w:eastAsia="Times New Roman"/>
          <w:lang w:eastAsia="lt-LT"/>
        </w:rPr>
      </w:pPr>
      <w:r w:rsidRPr="00683F71">
        <w:rPr>
          <w:rFonts w:eastAsia="Times New Roman"/>
          <w:noProof/>
          <w:lang w:eastAsia="lt-LT"/>
        </w:rPr>
        <w:drawing>
          <wp:inline distT="0" distB="0" distL="0" distR="0" wp14:anchorId="0CF351E9" wp14:editId="6D9A06EC">
            <wp:extent cx="4457700" cy="25336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2533650"/>
                    </a:xfrm>
                    <a:prstGeom prst="rect">
                      <a:avLst/>
                    </a:prstGeom>
                    <a:noFill/>
                    <a:ln>
                      <a:noFill/>
                    </a:ln>
                  </pic:spPr>
                </pic:pic>
              </a:graphicData>
            </a:graphic>
          </wp:inline>
        </w:drawing>
      </w:r>
    </w:p>
    <w:p w14:paraId="75C15039" w14:textId="77777777" w:rsidR="00D9270B" w:rsidRPr="00683F71" w:rsidRDefault="00D9270B" w:rsidP="00D9270B">
      <w:pPr>
        <w:tabs>
          <w:tab w:val="left" w:pos="0"/>
        </w:tabs>
        <w:rPr>
          <w:rFonts w:eastAsia="Times New Roman"/>
          <w:lang w:eastAsia="lt-LT"/>
        </w:rPr>
      </w:pPr>
      <w:r w:rsidRPr="00683F71">
        <w:rPr>
          <w:rFonts w:eastAsia="Times New Roman"/>
          <w:lang w:eastAsia="lt-LT"/>
        </w:rPr>
        <w:tab/>
      </w:r>
      <w:r w:rsidRPr="00683F71">
        <w:rPr>
          <w:rFonts w:eastAsia="Times New Roman"/>
          <w:b/>
          <w:lang w:eastAsia="lt-LT"/>
        </w:rPr>
        <w:t>7 pav.</w:t>
      </w:r>
      <w:r w:rsidRPr="00683F71">
        <w:rPr>
          <w:rFonts w:eastAsia="Times New Roman"/>
          <w:lang w:eastAsia="lt-LT"/>
        </w:rPr>
        <w:t xml:space="preserve"> Lankytojų ir dalyvių kultūros centro skyriuose 2020–2022 m. diagrama</w:t>
      </w:r>
    </w:p>
    <w:p w14:paraId="142FA062" w14:textId="77777777" w:rsidR="00D9270B" w:rsidRPr="00683F71" w:rsidRDefault="00D9270B" w:rsidP="00D9270B">
      <w:pPr>
        <w:widowControl w:val="0"/>
        <w:overflowPunct w:val="0"/>
        <w:autoSpaceDE w:val="0"/>
        <w:autoSpaceDN w:val="0"/>
        <w:adjustRightInd w:val="0"/>
        <w:spacing w:after="200" w:line="276" w:lineRule="auto"/>
        <w:ind w:left="1980"/>
        <w:contextualSpacing/>
        <w:jc w:val="right"/>
      </w:pPr>
    </w:p>
    <w:p w14:paraId="022884E1" w14:textId="77777777" w:rsidR="00D9270B" w:rsidRPr="00683F71" w:rsidRDefault="00D9270B" w:rsidP="00D9270B">
      <w:pPr>
        <w:ind w:firstLine="1134"/>
        <w:jc w:val="both"/>
        <w:rPr>
          <w:i/>
        </w:rPr>
      </w:pPr>
      <w:r w:rsidRPr="00683F71">
        <w:rPr>
          <w:b/>
          <w:i/>
        </w:rPr>
        <w:t>Išvada:</w:t>
      </w:r>
      <w:r w:rsidRPr="00683F71">
        <w:t xml:space="preserve"> </w:t>
      </w:r>
      <w:r w:rsidRPr="00683F71">
        <w:rPr>
          <w:i/>
        </w:rPr>
        <w:t>analogiška situacija, kaip ir su Kultūros centro, taip ir su skyrių renginiais bei lankytojais. Sėkmingiausiai dirbančių skyrių trejetukas: Troškūnai, Svėdasai, Kavarskas.</w:t>
      </w:r>
    </w:p>
    <w:p w14:paraId="677E64D5" w14:textId="77777777" w:rsidR="00D9270B" w:rsidRPr="00683F71" w:rsidRDefault="00D9270B" w:rsidP="00D9270B">
      <w:pPr>
        <w:widowControl w:val="0"/>
        <w:overflowPunct w:val="0"/>
        <w:autoSpaceDE w:val="0"/>
        <w:autoSpaceDN w:val="0"/>
        <w:adjustRightInd w:val="0"/>
      </w:pPr>
    </w:p>
    <w:p w14:paraId="76EF28F4" w14:textId="77777777" w:rsidR="00D9270B" w:rsidRPr="00683F71" w:rsidRDefault="00D9270B" w:rsidP="00D9270B">
      <w:pPr>
        <w:pStyle w:val="Sraopastraipa"/>
        <w:widowControl w:val="0"/>
        <w:numPr>
          <w:ilvl w:val="0"/>
          <w:numId w:val="48"/>
        </w:numPr>
        <w:tabs>
          <w:tab w:val="left" w:pos="1560"/>
          <w:tab w:val="left" w:pos="1843"/>
          <w:tab w:val="left" w:pos="2127"/>
        </w:tabs>
        <w:overflowPunct w:val="0"/>
        <w:autoSpaceDE w:val="0"/>
        <w:autoSpaceDN w:val="0"/>
        <w:adjustRightInd w:val="0"/>
        <w:spacing w:after="0" w:line="240" w:lineRule="auto"/>
        <w:contextualSpacing/>
        <w:rPr>
          <w:rFonts w:ascii="Times New Roman" w:hAnsi="Times New Roman"/>
          <w:b/>
          <w:lang w:val="lt-LT"/>
        </w:rPr>
      </w:pPr>
      <w:r w:rsidRPr="00683F71">
        <w:rPr>
          <w:rFonts w:ascii="Times New Roman" w:hAnsi="Times New Roman"/>
          <w:b/>
          <w:lang w:val="lt-LT"/>
        </w:rPr>
        <w:t>Ataskaitinio laikotarpio veiklos rezultatų  kokybiniai vertinimo kriterijai</w:t>
      </w:r>
    </w:p>
    <w:p w14:paraId="500306DC" w14:textId="77777777" w:rsidR="00D9270B" w:rsidRPr="00683F71" w:rsidRDefault="00D9270B" w:rsidP="00D9270B">
      <w:pPr>
        <w:widowControl w:val="0"/>
        <w:overflowPunct w:val="0"/>
        <w:autoSpaceDE w:val="0"/>
        <w:autoSpaceDN w:val="0"/>
        <w:adjustRightInd w:val="0"/>
        <w:ind w:firstLine="1134"/>
        <w:jc w:val="both"/>
      </w:pPr>
      <w:r w:rsidRPr="00683F71">
        <w:t xml:space="preserve"> Siekiant ugdyti kultūrines žmogaus kompetencijas, kūrybiškumą, vietos bendruomenės įtrauktį į meninės saviraiškos lavinimo ir ugdymo procesus, profesionalaus meno pažinimą,  diegti inovacijomis (technologinėmis, proceso ir kt.) grįstus kultūros produktus, didinti kultūros prieinamumą, užtikrinti meno plėtrą,  nusistatėme  kokybinius vertinimo kriterijus.</w:t>
      </w:r>
    </w:p>
    <w:p w14:paraId="1F2B0742" w14:textId="77777777" w:rsidR="00D9270B" w:rsidRPr="00683F71" w:rsidRDefault="00D9270B" w:rsidP="00D9270B">
      <w:pPr>
        <w:widowControl w:val="0"/>
        <w:overflowPunct w:val="0"/>
        <w:autoSpaceDE w:val="0"/>
        <w:autoSpaceDN w:val="0"/>
        <w:adjustRightInd w:val="0"/>
        <w:ind w:firstLine="1134"/>
        <w:jc w:val="both"/>
      </w:pPr>
      <w:r w:rsidRPr="00683F71">
        <w:t xml:space="preserve">• KULTŪROS PASLAUGŲ PRIEINAMUMAS IR SKLAIDA – įstaigos kūrybinė ir vadybinė komanda pasirinko šį kokybinį vertinimo kriterijų, kad kryptingai ir nuosekliai būtų įgyvendinamas Kultūros strategijos 3.3 tikslas „Išplėtotas kultūros paslaugų ir produktų pasiekiamumas vartotojui“. Turime Kultūros centrui priklausančius 8 </w:t>
      </w:r>
      <w:r w:rsidRPr="00683F71">
        <w:rPr>
          <w:shd w:val="clear" w:color="auto" w:fill="FFFFFF"/>
        </w:rPr>
        <w:t xml:space="preserve">pastatus rajone, pritaikytus žmonėms su negalia, </w:t>
      </w:r>
      <w:r w:rsidRPr="00683F71">
        <w:t>patogi ir lanksti bilietų įsigijimo sistema (internetu, kasoje, užsisakant išankstinius bilietus),  atsiskaitymas grynaisiais arba bankinėmis kortelėmis ir pavedimais, renginių viešinimas  interneto svetainėje ir socialiniuose tinkluose,  išoriniame renginių portale www.smagiai.lt., žiniasklaidoje, reklaminiuose stenduose, skrajučių pavidalu, veiklos keliamos į virtualią erdvę ir pan. Turime pripažinti, kad dėl pasitaikančių techninių, tarpinstitucinių ryšių nesklandumų, ne visada iki galo buvo išnaudotos lauke stovinčių ekranų galimybės kokybiškoms transliacijoms rengti, viešinimui regioninės ir nacionalinės žiniasklaidos priemonėse. Taigi tiek vidinė, tiek išorinė komunikacija ne visada pateisino lūkesčius ar suteikė laukiamo rezultato, kartais strigo ir mūsų komunikacijos darbuotojų greitas reagavimas į aplinkos ir situacijos pokyčius. Todėl ir šiais metais, stiprinant įstaigos komunikacinius išteklius, tęsime darbuotojų profesinių kompetencijų kvalifikacijos ugdymą ir gerinimą.</w:t>
      </w:r>
    </w:p>
    <w:p w14:paraId="50C22094" w14:textId="77777777" w:rsidR="00D9270B" w:rsidRPr="00683F71" w:rsidRDefault="00D9270B" w:rsidP="00D9270B">
      <w:pPr>
        <w:widowControl w:val="0"/>
        <w:overflowPunct w:val="0"/>
        <w:autoSpaceDE w:val="0"/>
        <w:autoSpaceDN w:val="0"/>
        <w:adjustRightInd w:val="0"/>
        <w:ind w:firstLine="1134"/>
        <w:jc w:val="both"/>
      </w:pPr>
      <w:r w:rsidRPr="00683F71">
        <w:t xml:space="preserve"> Pateikiame Kultūros paslaugų prieinamumo ir sklaidos vertinimo rodiklio įgyvendinimo rezultatą, matomą stebint auditorijos aktyvumą po Kultūros centro socialinių tinklų publikacijomis.</w:t>
      </w:r>
    </w:p>
    <w:p w14:paraId="4268B10C" w14:textId="77777777" w:rsidR="00D9270B" w:rsidRPr="00683F71" w:rsidRDefault="00D9270B" w:rsidP="00D9270B">
      <w:pPr>
        <w:jc w:val="right"/>
        <w:rPr>
          <w:rFonts w:eastAsia="Times New Roman"/>
        </w:rPr>
      </w:pPr>
      <w:r w:rsidRPr="00683F71">
        <w:rPr>
          <w:rFonts w:eastAsia="Times New Roman"/>
        </w:rPr>
        <w:t>8 lentelė</w:t>
      </w:r>
    </w:p>
    <w:p w14:paraId="455CE6AF" w14:textId="77777777" w:rsidR="00D9270B" w:rsidRPr="00683F71" w:rsidRDefault="00D9270B" w:rsidP="00D9270B">
      <w:pPr>
        <w:jc w:val="right"/>
        <w:rPr>
          <w:rFonts w:eastAsia="Times New Roman"/>
        </w:rPr>
      </w:pPr>
    </w:p>
    <w:p w14:paraId="180AB2CD" w14:textId="3E3F0C5C" w:rsidR="00D9270B" w:rsidRPr="00683F71" w:rsidRDefault="00D9270B" w:rsidP="00D9270B">
      <w:pPr>
        <w:jc w:val="center"/>
        <w:rPr>
          <w:rFonts w:eastAsia="Times New Roman"/>
          <w:b/>
        </w:rPr>
      </w:pPr>
      <w:r w:rsidRPr="00683F71">
        <w:rPr>
          <w:rFonts w:eastAsia="Times New Roman"/>
          <w:b/>
        </w:rPr>
        <w:t>Kultūros centro Facebook  paskyros rodikliai</w:t>
      </w:r>
    </w:p>
    <w:p w14:paraId="6D7A132C" w14:textId="77777777" w:rsidR="00D9270B" w:rsidRPr="00683F71" w:rsidRDefault="00D9270B" w:rsidP="00D9270B">
      <w:pPr>
        <w:jc w:val="center"/>
        <w:rPr>
          <w:rFonts w:eastAsia="Times New Roman"/>
        </w:rPr>
      </w:pPr>
    </w:p>
    <w:tbl>
      <w:tblPr>
        <w:tblW w:w="9747" w:type="dxa"/>
        <w:tblCellMar>
          <w:left w:w="0" w:type="dxa"/>
          <w:right w:w="0" w:type="dxa"/>
        </w:tblCellMar>
        <w:tblLook w:val="04A0" w:firstRow="1" w:lastRow="0" w:firstColumn="1" w:lastColumn="0" w:noHBand="0" w:noVBand="1"/>
      </w:tblPr>
      <w:tblGrid>
        <w:gridCol w:w="4608"/>
        <w:gridCol w:w="2588"/>
        <w:gridCol w:w="2551"/>
      </w:tblGrid>
      <w:tr w:rsidR="00683F71" w:rsidRPr="00683F71" w14:paraId="18BF2832" w14:textId="77777777" w:rsidTr="00EA2637">
        <w:trPr>
          <w:trHeight w:val="392"/>
        </w:trPr>
        <w:tc>
          <w:tcPr>
            <w:tcW w:w="460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F3E81BB" w14:textId="77777777" w:rsidR="00D9270B" w:rsidRPr="00683F71" w:rsidRDefault="00D9270B" w:rsidP="00EA2637">
            <w:pPr>
              <w:jc w:val="both"/>
              <w:textAlignment w:val="baseline"/>
              <w:outlineLvl w:val="4"/>
              <w:rPr>
                <w:rFonts w:eastAsia="Times New Roman"/>
                <w:b/>
                <w:bCs/>
              </w:rPr>
            </w:pPr>
            <w:r w:rsidRPr="00683F71">
              <w:rPr>
                <w:rFonts w:eastAsia="Times New Roman"/>
              </w:rPr>
              <w:t> </w:t>
            </w:r>
          </w:p>
        </w:tc>
        <w:tc>
          <w:tcPr>
            <w:tcW w:w="258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C03E1CA" w14:textId="77777777" w:rsidR="00D9270B" w:rsidRPr="00683F71" w:rsidRDefault="00D9270B" w:rsidP="00EA2637">
            <w:pPr>
              <w:jc w:val="center"/>
              <w:textAlignment w:val="baseline"/>
              <w:outlineLvl w:val="4"/>
              <w:rPr>
                <w:rFonts w:eastAsia="Times New Roman"/>
                <w:b/>
                <w:bCs/>
              </w:rPr>
            </w:pPr>
            <w:r w:rsidRPr="00683F71">
              <w:rPr>
                <w:rFonts w:eastAsia="Times New Roman"/>
                <w:b/>
                <w:bCs/>
              </w:rPr>
              <w:t>2021 m.</w:t>
            </w:r>
          </w:p>
        </w:tc>
        <w:tc>
          <w:tcPr>
            <w:tcW w:w="25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BF9C9CA" w14:textId="77777777" w:rsidR="00D9270B" w:rsidRPr="00683F71" w:rsidRDefault="00D9270B" w:rsidP="00EA2637">
            <w:pPr>
              <w:jc w:val="center"/>
              <w:textAlignment w:val="baseline"/>
              <w:outlineLvl w:val="4"/>
              <w:rPr>
                <w:rFonts w:eastAsia="Times New Roman"/>
                <w:b/>
                <w:bCs/>
              </w:rPr>
            </w:pPr>
            <w:r w:rsidRPr="00683F71">
              <w:rPr>
                <w:rFonts w:eastAsia="Times New Roman"/>
                <w:b/>
                <w:bCs/>
              </w:rPr>
              <w:t>2022 m.</w:t>
            </w:r>
          </w:p>
        </w:tc>
      </w:tr>
      <w:tr w:rsidR="00683F71" w:rsidRPr="00683F71" w14:paraId="16E62689" w14:textId="77777777" w:rsidTr="00EA2637">
        <w:trPr>
          <w:trHeight w:val="392"/>
        </w:trPr>
        <w:tc>
          <w:tcPr>
            <w:tcW w:w="46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5C985" w14:textId="77777777" w:rsidR="00D9270B" w:rsidRPr="00683F71" w:rsidRDefault="00D9270B" w:rsidP="00EA2637">
            <w:pPr>
              <w:jc w:val="both"/>
              <w:textAlignment w:val="baseline"/>
              <w:outlineLvl w:val="4"/>
              <w:rPr>
                <w:rFonts w:eastAsia="Times New Roman"/>
                <w:b/>
                <w:bCs/>
              </w:rPr>
            </w:pPr>
            <w:r w:rsidRPr="00683F71">
              <w:rPr>
                <w:rFonts w:eastAsia="Times New Roman"/>
              </w:rPr>
              <w:t>Facebook paskyros „Patinka“ paspaudimai</w:t>
            </w:r>
          </w:p>
        </w:tc>
        <w:tc>
          <w:tcPr>
            <w:tcW w:w="2588" w:type="dxa"/>
            <w:tcBorders>
              <w:top w:val="nil"/>
              <w:left w:val="nil"/>
              <w:bottom w:val="single" w:sz="8" w:space="0" w:color="auto"/>
              <w:right w:val="single" w:sz="8" w:space="0" w:color="auto"/>
            </w:tcBorders>
            <w:tcMar>
              <w:top w:w="0" w:type="dxa"/>
              <w:left w:w="108" w:type="dxa"/>
              <w:bottom w:w="0" w:type="dxa"/>
              <w:right w:w="108" w:type="dxa"/>
            </w:tcMar>
          </w:tcPr>
          <w:p w14:paraId="59C0FED5" w14:textId="77777777" w:rsidR="00D9270B" w:rsidRPr="00683F71" w:rsidRDefault="00D9270B" w:rsidP="00EA2637">
            <w:pPr>
              <w:jc w:val="both"/>
              <w:textAlignment w:val="baseline"/>
              <w:outlineLvl w:val="4"/>
              <w:rPr>
                <w:rFonts w:eastAsia="Times New Roman"/>
                <w:bCs/>
              </w:rPr>
            </w:pPr>
            <w:r w:rsidRPr="00683F71">
              <w:rPr>
                <w:rFonts w:eastAsia="Times New Roman"/>
                <w:bCs/>
              </w:rPr>
              <w:t>5 125–5 677 (kilo 552)</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5BFD139C" w14:textId="77777777" w:rsidR="00D9270B" w:rsidRPr="00683F71" w:rsidRDefault="00D9270B" w:rsidP="00EA2637">
            <w:pPr>
              <w:jc w:val="both"/>
              <w:textAlignment w:val="baseline"/>
              <w:outlineLvl w:val="4"/>
              <w:rPr>
                <w:rFonts w:eastAsia="Times New Roman"/>
                <w:bCs/>
              </w:rPr>
            </w:pPr>
            <w:r w:rsidRPr="00683F71">
              <w:rPr>
                <w:rFonts w:eastAsia="Times New Roman"/>
                <w:bCs/>
              </w:rPr>
              <w:t>6 755 (kilo 1098)</w:t>
            </w:r>
          </w:p>
        </w:tc>
      </w:tr>
      <w:tr w:rsidR="00683F71" w:rsidRPr="00683F71" w14:paraId="5FA9BD5E" w14:textId="77777777" w:rsidTr="00EA2637">
        <w:trPr>
          <w:trHeight w:val="392"/>
        </w:trPr>
        <w:tc>
          <w:tcPr>
            <w:tcW w:w="46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1079A" w14:textId="77777777" w:rsidR="00D9270B" w:rsidRPr="00683F71" w:rsidRDefault="00D9270B" w:rsidP="00EA2637">
            <w:pPr>
              <w:jc w:val="both"/>
              <w:textAlignment w:val="baseline"/>
              <w:outlineLvl w:val="4"/>
              <w:rPr>
                <w:rFonts w:eastAsia="Times New Roman"/>
                <w:b/>
                <w:bCs/>
                <w:lang w:val="en-US"/>
              </w:rPr>
            </w:pPr>
            <w:r w:rsidRPr="00683F71">
              <w:rPr>
                <w:rFonts w:eastAsia="Times New Roman"/>
              </w:rPr>
              <w:t>Įsitraukimas</w:t>
            </w:r>
          </w:p>
        </w:tc>
        <w:tc>
          <w:tcPr>
            <w:tcW w:w="2588" w:type="dxa"/>
            <w:tcBorders>
              <w:top w:val="nil"/>
              <w:left w:val="nil"/>
              <w:bottom w:val="single" w:sz="8" w:space="0" w:color="auto"/>
              <w:right w:val="single" w:sz="8" w:space="0" w:color="auto"/>
            </w:tcBorders>
            <w:tcMar>
              <w:top w:w="0" w:type="dxa"/>
              <w:left w:w="108" w:type="dxa"/>
              <w:bottom w:w="0" w:type="dxa"/>
              <w:right w:w="108" w:type="dxa"/>
            </w:tcMar>
          </w:tcPr>
          <w:p w14:paraId="236D4A68" w14:textId="77777777" w:rsidR="00D9270B" w:rsidRPr="00683F71" w:rsidRDefault="00D9270B" w:rsidP="00EA2637">
            <w:pPr>
              <w:jc w:val="both"/>
              <w:textAlignment w:val="baseline"/>
              <w:outlineLvl w:val="4"/>
              <w:rPr>
                <w:rFonts w:eastAsia="Times New Roman"/>
                <w:bCs/>
              </w:rPr>
            </w:pPr>
            <w:r w:rsidRPr="00683F71">
              <w:rPr>
                <w:rFonts w:eastAsia="Times New Roman"/>
                <w:bCs/>
              </w:rPr>
              <w:t>89 189 k. / metus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32CC38BF" w14:textId="77777777" w:rsidR="00D9270B" w:rsidRPr="00683F71" w:rsidRDefault="00D9270B" w:rsidP="00EA2637">
            <w:pPr>
              <w:jc w:val="both"/>
              <w:textAlignment w:val="baseline"/>
              <w:outlineLvl w:val="4"/>
              <w:rPr>
                <w:rFonts w:eastAsia="Times New Roman"/>
                <w:bCs/>
              </w:rPr>
            </w:pPr>
            <w:r w:rsidRPr="00683F71">
              <w:rPr>
                <w:rFonts w:eastAsia="Times New Roman"/>
                <w:bCs/>
              </w:rPr>
              <w:t>255 817 k. / metus</w:t>
            </w:r>
          </w:p>
        </w:tc>
      </w:tr>
      <w:tr w:rsidR="00683F71" w:rsidRPr="00683F71" w14:paraId="64E78443" w14:textId="77777777" w:rsidTr="00EA2637">
        <w:trPr>
          <w:trHeight w:val="392"/>
        </w:trPr>
        <w:tc>
          <w:tcPr>
            <w:tcW w:w="46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D2B204" w14:textId="77777777" w:rsidR="00D9270B" w:rsidRPr="00683F71" w:rsidRDefault="00D9270B" w:rsidP="00EA2637">
            <w:pPr>
              <w:jc w:val="both"/>
              <w:textAlignment w:val="baseline"/>
              <w:outlineLvl w:val="4"/>
              <w:rPr>
                <w:rFonts w:eastAsia="Times New Roman"/>
              </w:rPr>
            </w:pPr>
            <w:r w:rsidRPr="00683F71">
              <w:rPr>
                <w:rFonts w:eastAsia="Times New Roman"/>
              </w:rPr>
              <w:t>Pasidalinimų kiekis</w:t>
            </w:r>
          </w:p>
        </w:tc>
        <w:tc>
          <w:tcPr>
            <w:tcW w:w="2588" w:type="dxa"/>
            <w:tcBorders>
              <w:top w:val="nil"/>
              <w:left w:val="nil"/>
              <w:bottom w:val="single" w:sz="8" w:space="0" w:color="auto"/>
              <w:right w:val="single" w:sz="8" w:space="0" w:color="auto"/>
            </w:tcBorders>
            <w:tcMar>
              <w:top w:w="0" w:type="dxa"/>
              <w:left w:w="108" w:type="dxa"/>
              <w:bottom w:w="0" w:type="dxa"/>
              <w:right w:w="108" w:type="dxa"/>
            </w:tcMar>
          </w:tcPr>
          <w:p w14:paraId="67040863" w14:textId="77777777" w:rsidR="00D9270B" w:rsidRPr="00683F71" w:rsidRDefault="00D9270B" w:rsidP="00EA2637">
            <w:pPr>
              <w:jc w:val="both"/>
              <w:textAlignment w:val="baseline"/>
              <w:outlineLvl w:val="4"/>
              <w:rPr>
                <w:rFonts w:eastAsia="Times New Roman"/>
                <w:bCs/>
              </w:rPr>
            </w:pPr>
            <w:r w:rsidRPr="00683F71">
              <w:rPr>
                <w:rFonts w:eastAsia="Times New Roman"/>
                <w:bCs/>
              </w:rPr>
              <w:t>Nebuvo sekama</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20C29C01" w14:textId="77777777" w:rsidR="00D9270B" w:rsidRPr="00683F71" w:rsidRDefault="00D9270B" w:rsidP="00EA2637">
            <w:pPr>
              <w:jc w:val="both"/>
              <w:textAlignment w:val="baseline"/>
              <w:outlineLvl w:val="4"/>
              <w:rPr>
                <w:rFonts w:eastAsia="Times New Roman"/>
                <w:bCs/>
              </w:rPr>
            </w:pPr>
            <w:r w:rsidRPr="00683F71">
              <w:rPr>
                <w:rFonts w:eastAsia="Times New Roman"/>
                <w:bCs/>
              </w:rPr>
              <w:t>5 233 k. / metus</w:t>
            </w:r>
          </w:p>
        </w:tc>
      </w:tr>
      <w:tr w:rsidR="00683F71" w:rsidRPr="00683F71" w14:paraId="6B60697A" w14:textId="77777777" w:rsidTr="00EA2637">
        <w:trPr>
          <w:trHeight w:val="392"/>
        </w:trPr>
        <w:tc>
          <w:tcPr>
            <w:tcW w:w="46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C9FD7F" w14:textId="77777777" w:rsidR="00D9270B" w:rsidRPr="00683F71" w:rsidRDefault="00D9270B" w:rsidP="00EA2637">
            <w:pPr>
              <w:jc w:val="both"/>
              <w:textAlignment w:val="baseline"/>
              <w:outlineLvl w:val="4"/>
              <w:rPr>
                <w:rFonts w:eastAsia="Times New Roman"/>
              </w:rPr>
            </w:pPr>
            <w:r w:rsidRPr="00683F71">
              <w:rPr>
                <w:rFonts w:eastAsia="Times New Roman"/>
              </w:rPr>
              <w:t>Bendras lankytojų reakcijų kiekis</w:t>
            </w:r>
          </w:p>
        </w:tc>
        <w:tc>
          <w:tcPr>
            <w:tcW w:w="2588" w:type="dxa"/>
            <w:tcBorders>
              <w:top w:val="nil"/>
              <w:left w:val="nil"/>
              <w:bottom w:val="single" w:sz="8" w:space="0" w:color="auto"/>
              <w:right w:val="single" w:sz="8" w:space="0" w:color="auto"/>
            </w:tcBorders>
            <w:tcMar>
              <w:top w:w="0" w:type="dxa"/>
              <w:left w:w="108" w:type="dxa"/>
              <w:bottom w:w="0" w:type="dxa"/>
              <w:right w:w="108" w:type="dxa"/>
            </w:tcMar>
          </w:tcPr>
          <w:p w14:paraId="000EADFC" w14:textId="77777777" w:rsidR="00D9270B" w:rsidRPr="00683F71" w:rsidRDefault="00D9270B" w:rsidP="00EA2637">
            <w:pPr>
              <w:jc w:val="both"/>
              <w:textAlignment w:val="baseline"/>
              <w:outlineLvl w:val="4"/>
              <w:rPr>
                <w:rFonts w:eastAsia="Times New Roman"/>
                <w:bCs/>
              </w:rPr>
            </w:pPr>
            <w:r w:rsidRPr="00683F71">
              <w:rPr>
                <w:rFonts w:eastAsia="Times New Roman"/>
                <w:bCs/>
              </w:rPr>
              <w:t>Nebuvo sekama</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4E353C8A" w14:textId="77777777" w:rsidR="00D9270B" w:rsidRPr="00683F71" w:rsidRDefault="00D9270B" w:rsidP="00EA2637">
            <w:pPr>
              <w:jc w:val="both"/>
              <w:textAlignment w:val="baseline"/>
              <w:outlineLvl w:val="4"/>
              <w:rPr>
                <w:rFonts w:eastAsia="Times New Roman"/>
                <w:bCs/>
              </w:rPr>
            </w:pPr>
            <w:r w:rsidRPr="00683F71">
              <w:rPr>
                <w:rFonts w:eastAsia="Times New Roman"/>
                <w:bCs/>
              </w:rPr>
              <w:t>6764 55 k. / metus</w:t>
            </w:r>
          </w:p>
        </w:tc>
      </w:tr>
      <w:tr w:rsidR="00D9270B" w:rsidRPr="00683F71" w14:paraId="143DCD8D" w14:textId="77777777" w:rsidTr="00EA2637">
        <w:trPr>
          <w:trHeight w:val="408"/>
        </w:trPr>
        <w:tc>
          <w:tcPr>
            <w:tcW w:w="46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B51A6" w14:textId="77777777" w:rsidR="00D9270B" w:rsidRPr="00683F71" w:rsidRDefault="00D9270B" w:rsidP="00EA2637">
            <w:pPr>
              <w:jc w:val="both"/>
              <w:textAlignment w:val="baseline"/>
              <w:outlineLvl w:val="4"/>
              <w:rPr>
                <w:rFonts w:eastAsia="Times New Roman"/>
                <w:b/>
                <w:bCs/>
              </w:rPr>
            </w:pPr>
            <w:r w:rsidRPr="00683F71">
              <w:rPr>
                <w:rFonts w:eastAsia="Times New Roman"/>
              </w:rPr>
              <w:t>Skelbimų pasiekiamumas</w:t>
            </w:r>
          </w:p>
        </w:tc>
        <w:tc>
          <w:tcPr>
            <w:tcW w:w="2588" w:type="dxa"/>
            <w:tcBorders>
              <w:top w:val="nil"/>
              <w:left w:val="nil"/>
              <w:bottom w:val="single" w:sz="8" w:space="0" w:color="auto"/>
              <w:right w:val="single" w:sz="8" w:space="0" w:color="auto"/>
            </w:tcBorders>
            <w:tcMar>
              <w:top w:w="0" w:type="dxa"/>
              <w:left w:w="108" w:type="dxa"/>
              <w:bottom w:w="0" w:type="dxa"/>
              <w:right w:w="108" w:type="dxa"/>
            </w:tcMar>
          </w:tcPr>
          <w:p w14:paraId="69382F89" w14:textId="77777777" w:rsidR="00D9270B" w:rsidRPr="00683F71" w:rsidRDefault="00D9270B" w:rsidP="00EA2637">
            <w:pPr>
              <w:jc w:val="both"/>
              <w:textAlignment w:val="baseline"/>
              <w:outlineLvl w:val="4"/>
              <w:rPr>
                <w:rFonts w:eastAsia="Times New Roman"/>
                <w:bCs/>
              </w:rPr>
            </w:pPr>
            <w:r w:rsidRPr="00683F71">
              <w:t>208 872 žm. / metus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2B8479B5" w14:textId="77777777" w:rsidR="00D9270B" w:rsidRPr="00683F71" w:rsidRDefault="00D9270B" w:rsidP="00EA2637">
            <w:pPr>
              <w:jc w:val="both"/>
              <w:textAlignment w:val="baseline"/>
              <w:outlineLvl w:val="4"/>
              <w:rPr>
                <w:rFonts w:eastAsia="Times New Roman"/>
                <w:b/>
                <w:bCs/>
              </w:rPr>
            </w:pPr>
            <w:r w:rsidRPr="00683F71">
              <w:t>199 759 žm. / metus</w:t>
            </w:r>
          </w:p>
        </w:tc>
      </w:tr>
    </w:tbl>
    <w:p w14:paraId="220367ED" w14:textId="77777777" w:rsidR="00D9270B" w:rsidRPr="00683F71" w:rsidRDefault="00D9270B" w:rsidP="00D9270B">
      <w:pPr>
        <w:ind w:firstLine="1296"/>
        <w:jc w:val="both"/>
        <w:rPr>
          <w:rFonts w:eastAsia="Times New Roman"/>
        </w:rPr>
      </w:pPr>
    </w:p>
    <w:p w14:paraId="77B6B06F" w14:textId="4A6CC47F" w:rsidR="00D9270B" w:rsidRPr="00683F71" w:rsidRDefault="00D9270B" w:rsidP="00D9270B">
      <w:pPr>
        <w:ind w:firstLine="1296"/>
        <w:jc w:val="both"/>
        <w:rPr>
          <w:rFonts w:eastAsia="Times New Roman"/>
          <w:i/>
        </w:rPr>
      </w:pPr>
      <w:r w:rsidRPr="00683F71">
        <w:rPr>
          <w:rFonts w:eastAsia="Times New Roman"/>
          <w:b/>
          <w:bCs/>
          <w:i/>
          <w:iCs/>
        </w:rPr>
        <w:t>Išvada:</w:t>
      </w:r>
      <w:r w:rsidRPr="00683F71">
        <w:rPr>
          <w:rFonts w:eastAsia="Times New Roman"/>
        </w:rPr>
        <w:t xml:space="preserve"> </w:t>
      </w:r>
      <w:r w:rsidRPr="00683F71">
        <w:rPr>
          <w:rFonts w:eastAsia="Times New Roman"/>
          <w:i/>
        </w:rPr>
        <w:t>lyginant 2021 ir 2022 metų statistiką svarbu pastebėti, kad šiemet jau daug daugiau veiklų galėjome įgyvendinti gyvai, taigi kultūros centro Facebook paskyra kur kas rečiau naudota kaip pagrindinis koncertų, švenčių transliuotojas. Nepaisant to, pastebimas stabilus Facebook paskyros gerbėjų rato augimas. Įsitraukimo skiltyje rezultatas ženkliai pakilo dėl didesnio lankytojų / sekėjų susidomėjimo. O menkas kritimas (iki 5 proc.) skelbimų pasiekiamumo rodikliuose yra suprantamas ir atitinka keliama tikslą „Geriau kokybiškai, bet mažiau“. Nepaisant to, kad šis kanalas tampa antrine platforma vėl esant galimybei organizuoti renginius gyvai, vis tik ženkliai pakilęs įsitraukimas rodo kuriamo turinio kokybės progresą. Praėjusių metų rodikliai leidžia daryti išvadas, kad atliekamas darbas palankus ir kryptingai einame link Kultūros strategijos 3.3 tikslo „Išplėtotas kultūros paslaugų ir produktų pasiekiamumas vartotojui“ įgyvendinimo.</w:t>
      </w:r>
    </w:p>
    <w:p w14:paraId="369B7B26" w14:textId="77777777" w:rsidR="00D9270B" w:rsidRPr="00683F71" w:rsidRDefault="00D9270B" w:rsidP="00D9270B">
      <w:pPr>
        <w:widowControl w:val="0"/>
        <w:tabs>
          <w:tab w:val="left" w:pos="1134"/>
          <w:tab w:val="left" w:pos="1276"/>
          <w:tab w:val="left" w:pos="1418"/>
        </w:tabs>
        <w:overflowPunct w:val="0"/>
        <w:autoSpaceDE w:val="0"/>
        <w:autoSpaceDN w:val="0"/>
        <w:adjustRightInd w:val="0"/>
        <w:jc w:val="both"/>
        <w:rPr>
          <w:i/>
        </w:rPr>
      </w:pPr>
      <w:r w:rsidRPr="00683F71">
        <w:rPr>
          <w:i/>
        </w:rPr>
        <w:t xml:space="preserve">                    Užtikrinant sklandų kultūros informacijos prieinamumą naudojamasi ne tik socialiniais tinklais, spauda ar plakatais, bet ir internetiniu tinklapiu, kuris nuolat tobulinamas ir atnaujinamas siekiant informaciją pateikti kuo operatyviau, padedant lankytojams atrasti naują, lengvai suprantamą ir pasiekiamą informaciją nedelsiant.</w:t>
      </w:r>
      <w:r w:rsidRPr="00683F71">
        <w:rPr>
          <w:rFonts w:eastAsia="Times New Roman"/>
          <w:i/>
        </w:rPr>
        <w:t xml:space="preserve"> Palyginant Lietuvos miestų statistiką, šiuo atveju viršuje išlieka tas pats 5-ukas, kaip ir 2021 m. statistikoje. Daugiausiai pasiektas Vilniaus miestas (55,92 proc.), tuomet seka Panevėžio apskritis (8,79 proc.), po jų – Kaunas (7,91 proc.), tik po Kauno pasiekiame Klaipėdą (1,92 proc.), o dar vėliau Utenos apskritį, kuriai priklauso ir Anykščių miestas (1,14 proc.). </w:t>
      </w:r>
    </w:p>
    <w:p w14:paraId="05D03F25" w14:textId="77777777" w:rsidR="00D9270B" w:rsidRPr="00683F71" w:rsidRDefault="00D9270B" w:rsidP="00D9270B">
      <w:pPr>
        <w:widowControl w:val="0"/>
        <w:tabs>
          <w:tab w:val="left" w:pos="1418"/>
        </w:tabs>
        <w:overflowPunct w:val="0"/>
        <w:autoSpaceDE w:val="0"/>
        <w:autoSpaceDN w:val="0"/>
        <w:adjustRightInd w:val="0"/>
        <w:ind w:firstLine="1134"/>
        <w:jc w:val="both"/>
        <w:rPr>
          <w:rFonts w:eastAsia="Times New Roman"/>
        </w:rPr>
      </w:pPr>
    </w:p>
    <w:p w14:paraId="211315DB" w14:textId="77777777" w:rsidR="00D9270B" w:rsidRPr="00683F71" w:rsidRDefault="00D9270B" w:rsidP="00D9270B">
      <w:pPr>
        <w:jc w:val="right"/>
      </w:pPr>
      <w:r w:rsidRPr="00683F71">
        <w:t xml:space="preserve">                                                                           9 lentelė</w:t>
      </w:r>
    </w:p>
    <w:p w14:paraId="743A3ADD" w14:textId="77777777" w:rsidR="00D9270B" w:rsidRPr="00683F71" w:rsidRDefault="00D9270B" w:rsidP="00D9270B">
      <w:pPr>
        <w:tabs>
          <w:tab w:val="left" w:pos="0"/>
        </w:tabs>
        <w:jc w:val="center"/>
        <w:rPr>
          <w:b/>
        </w:rPr>
      </w:pPr>
      <w:r w:rsidRPr="00683F71">
        <w:rPr>
          <w:b/>
        </w:rPr>
        <w:t>Kultūros centro internetinio puslapio rodikliai</w:t>
      </w:r>
    </w:p>
    <w:p w14:paraId="78F114FC" w14:textId="77777777" w:rsidR="00D9270B" w:rsidRPr="00683F71" w:rsidRDefault="00D9270B" w:rsidP="00D9270B">
      <w:pPr>
        <w:jc w:val="center"/>
      </w:pPr>
    </w:p>
    <w:tbl>
      <w:tblPr>
        <w:tblW w:w="0" w:type="auto"/>
        <w:tblCellMar>
          <w:left w:w="0" w:type="dxa"/>
          <w:right w:w="0" w:type="dxa"/>
        </w:tblCellMar>
        <w:tblLook w:val="04A0" w:firstRow="1" w:lastRow="0" w:firstColumn="1" w:lastColumn="0" w:noHBand="0" w:noVBand="1"/>
      </w:tblPr>
      <w:tblGrid>
        <w:gridCol w:w="3716"/>
        <w:gridCol w:w="3032"/>
        <w:gridCol w:w="2870"/>
      </w:tblGrid>
      <w:tr w:rsidR="00683F71" w:rsidRPr="00683F71" w14:paraId="5B90D937" w14:textId="77777777" w:rsidTr="00EA2637">
        <w:tc>
          <w:tcPr>
            <w:tcW w:w="379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3BF0C8B" w14:textId="77777777" w:rsidR="00D9270B" w:rsidRPr="00683F71" w:rsidRDefault="00D9270B" w:rsidP="00EA2637">
            <w:pPr>
              <w:jc w:val="both"/>
              <w:textAlignment w:val="baseline"/>
              <w:outlineLvl w:val="4"/>
              <w:rPr>
                <w:rFonts w:eastAsia="Times New Roman"/>
                <w:b/>
                <w:bCs/>
              </w:rPr>
            </w:pPr>
            <w:r w:rsidRPr="00683F71">
              <w:rPr>
                <w:rFonts w:eastAsia="Times New Roman"/>
              </w:rPr>
              <w:t> </w:t>
            </w:r>
          </w:p>
        </w:tc>
        <w:tc>
          <w:tcPr>
            <w:tcW w:w="311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3511A38" w14:textId="77777777" w:rsidR="00D9270B" w:rsidRPr="00683F71" w:rsidRDefault="00D9270B" w:rsidP="00EA2637">
            <w:pPr>
              <w:jc w:val="both"/>
              <w:textAlignment w:val="baseline"/>
              <w:outlineLvl w:val="4"/>
              <w:rPr>
                <w:rFonts w:eastAsia="Times New Roman"/>
                <w:b/>
                <w:bCs/>
              </w:rPr>
            </w:pPr>
            <w:r w:rsidRPr="00683F71">
              <w:rPr>
                <w:rFonts w:eastAsia="Times New Roman"/>
              </w:rPr>
              <w:t>2021 m.</w:t>
            </w:r>
          </w:p>
        </w:tc>
        <w:tc>
          <w:tcPr>
            <w:tcW w:w="294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967BB7F" w14:textId="77777777" w:rsidR="00D9270B" w:rsidRPr="00683F71" w:rsidRDefault="00D9270B" w:rsidP="00EA2637">
            <w:pPr>
              <w:jc w:val="both"/>
              <w:textAlignment w:val="baseline"/>
              <w:outlineLvl w:val="4"/>
              <w:rPr>
                <w:rFonts w:eastAsia="Times New Roman"/>
                <w:b/>
                <w:bCs/>
              </w:rPr>
            </w:pPr>
            <w:r w:rsidRPr="00683F71">
              <w:rPr>
                <w:rFonts w:eastAsia="Times New Roman"/>
              </w:rPr>
              <w:t xml:space="preserve">2022 m. </w:t>
            </w:r>
          </w:p>
        </w:tc>
      </w:tr>
      <w:tr w:rsidR="00683F71" w:rsidRPr="00683F71" w14:paraId="0B000B64" w14:textId="77777777" w:rsidTr="00EA2637">
        <w:tc>
          <w:tcPr>
            <w:tcW w:w="3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A0A44" w14:textId="77777777" w:rsidR="00D9270B" w:rsidRPr="00683F71" w:rsidRDefault="00D9270B" w:rsidP="00EA2637">
            <w:pPr>
              <w:jc w:val="both"/>
              <w:textAlignment w:val="baseline"/>
              <w:outlineLvl w:val="4"/>
              <w:rPr>
                <w:rFonts w:eastAsia="Times New Roman"/>
                <w:b/>
                <w:bCs/>
              </w:rPr>
            </w:pPr>
            <w:r w:rsidRPr="00683F71">
              <w:rPr>
                <w:rFonts w:eastAsia="Times New Roman"/>
              </w:rPr>
              <w:t xml:space="preserve">Lankytojų tinklapyje skaičius </w:t>
            </w:r>
          </w:p>
        </w:tc>
        <w:tc>
          <w:tcPr>
            <w:tcW w:w="3111" w:type="dxa"/>
            <w:tcBorders>
              <w:top w:val="nil"/>
              <w:left w:val="nil"/>
              <w:bottom w:val="single" w:sz="8" w:space="0" w:color="auto"/>
              <w:right w:val="single" w:sz="8" w:space="0" w:color="auto"/>
            </w:tcBorders>
            <w:tcMar>
              <w:top w:w="0" w:type="dxa"/>
              <w:left w:w="108" w:type="dxa"/>
              <w:bottom w:w="0" w:type="dxa"/>
              <w:right w:w="108" w:type="dxa"/>
            </w:tcMar>
            <w:hideMark/>
          </w:tcPr>
          <w:p w14:paraId="5398B323" w14:textId="77777777" w:rsidR="00D9270B" w:rsidRPr="00683F71" w:rsidRDefault="00D9270B" w:rsidP="00EA2637">
            <w:pPr>
              <w:jc w:val="both"/>
              <w:textAlignment w:val="baseline"/>
              <w:outlineLvl w:val="4"/>
              <w:rPr>
                <w:rFonts w:eastAsia="Times New Roman"/>
                <w:b/>
                <w:bCs/>
              </w:rPr>
            </w:pPr>
            <w:r w:rsidRPr="00683F71">
              <w:rPr>
                <w:rFonts w:eastAsia="Times New Roman"/>
              </w:rPr>
              <w:t xml:space="preserve">19 281 k. </w:t>
            </w:r>
          </w:p>
        </w:tc>
        <w:tc>
          <w:tcPr>
            <w:tcW w:w="2947" w:type="dxa"/>
            <w:tcBorders>
              <w:top w:val="nil"/>
              <w:left w:val="nil"/>
              <w:bottom w:val="single" w:sz="8" w:space="0" w:color="auto"/>
              <w:right w:val="single" w:sz="8" w:space="0" w:color="auto"/>
            </w:tcBorders>
            <w:tcMar>
              <w:top w:w="0" w:type="dxa"/>
              <w:left w:w="108" w:type="dxa"/>
              <w:bottom w:w="0" w:type="dxa"/>
              <w:right w:w="108" w:type="dxa"/>
            </w:tcMar>
          </w:tcPr>
          <w:p w14:paraId="241D16CA" w14:textId="77777777" w:rsidR="00D9270B" w:rsidRPr="00683F71" w:rsidRDefault="00D9270B" w:rsidP="00EA2637">
            <w:pPr>
              <w:jc w:val="both"/>
              <w:textAlignment w:val="baseline"/>
              <w:outlineLvl w:val="4"/>
              <w:rPr>
                <w:rFonts w:eastAsia="Times New Roman"/>
              </w:rPr>
            </w:pPr>
            <w:r w:rsidRPr="00683F71">
              <w:rPr>
                <w:rFonts w:eastAsia="Times New Roman"/>
              </w:rPr>
              <w:t>24 155 k.</w:t>
            </w:r>
          </w:p>
        </w:tc>
      </w:tr>
      <w:tr w:rsidR="00683F71" w:rsidRPr="00683F71" w14:paraId="1945DF91" w14:textId="77777777" w:rsidTr="00EA2637">
        <w:tc>
          <w:tcPr>
            <w:tcW w:w="3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C1C429" w14:textId="77777777" w:rsidR="00D9270B" w:rsidRPr="00683F71" w:rsidRDefault="00D9270B" w:rsidP="00EA2637">
            <w:pPr>
              <w:jc w:val="both"/>
              <w:textAlignment w:val="baseline"/>
              <w:outlineLvl w:val="4"/>
              <w:rPr>
                <w:rFonts w:eastAsia="Times New Roman"/>
                <w:b/>
                <w:bCs/>
              </w:rPr>
            </w:pPr>
            <w:r w:rsidRPr="00683F71">
              <w:rPr>
                <w:rFonts w:eastAsia="Times New Roman"/>
              </w:rPr>
              <w:t>Apsilankymo seanso trukmė</w:t>
            </w:r>
          </w:p>
        </w:tc>
        <w:tc>
          <w:tcPr>
            <w:tcW w:w="3111" w:type="dxa"/>
            <w:tcBorders>
              <w:top w:val="nil"/>
              <w:left w:val="nil"/>
              <w:bottom w:val="single" w:sz="8" w:space="0" w:color="auto"/>
              <w:right w:val="single" w:sz="8" w:space="0" w:color="auto"/>
            </w:tcBorders>
            <w:tcMar>
              <w:top w:w="0" w:type="dxa"/>
              <w:left w:w="108" w:type="dxa"/>
              <w:bottom w:w="0" w:type="dxa"/>
              <w:right w:w="108" w:type="dxa"/>
            </w:tcMar>
            <w:hideMark/>
          </w:tcPr>
          <w:p w14:paraId="738F21A6" w14:textId="2C51E672" w:rsidR="00D9270B" w:rsidRPr="00683F71" w:rsidRDefault="00D9270B" w:rsidP="00EA2637">
            <w:pPr>
              <w:jc w:val="both"/>
              <w:textAlignment w:val="baseline"/>
              <w:outlineLvl w:val="4"/>
              <w:rPr>
                <w:rFonts w:eastAsia="Times New Roman"/>
                <w:b/>
                <w:bCs/>
              </w:rPr>
            </w:pPr>
            <w:r w:rsidRPr="00683F71">
              <w:rPr>
                <w:rFonts w:eastAsia="Times New Roman"/>
              </w:rPr>
              <w:t>1</w:t>
            </w:r>
            <w:r w:rsidR="00EE6971" w:rsidRPr="00683F71">
              <w:rPr>
                <w:rFonts w:eastAsia="Times New Roman"/>
              </w:rPr>
              <w:t>,</w:t>
            </w:r>
            <w:r w:rsidRPr="00683F71">
              <w:rPr>
                <w:rFonts w:eastAsia="Times New Roman"/>
              </w:rPr>
              <w:t>17 min.</w:t>
            </w:r>
          </w:p>
        </w:tc>
        <w:tc>
          <w:tcPr>
            <w:tcW w:w="2947" w:type="dxa"/>
            <w:tcBorders>
              <w:top w:val="nil"/>
              <w:left w:val="nil"/>
              <w:bottom w:val="single" w:sz="8" w:space="0" w:color="auto"/>
              <w:right w:val="single" w:sz="8" w:space="0" w:color="auto"/>
            </w:tcBorders>
            <w:tcMar>
              <w:top w:w="0" w:type="dxa"/>
              <w:left w:w="108" w:type="dxa"/>
              <w:bottom w:w="0" w:type="dxa"/>
              <w:right w:w="108" w:type="dxa"/>
            </w:tcMar>
          </w:tcPr>
          <w:p w14:paraId="550AC574" w14:textId="42D6E06F" w:rsidR="00D9270B" w:rsidRPr="00683F71" w:rsidRDefault="00D9270B" w:rsidP="00EA2637">
            <w:pPr>
              <w:jc w:val="both"/>
              <w:textAlignment w:val="baseline"/>
              <w:outlineLvl w:val="4"/>
              <w:rPr>
                <w:rFonts w:eastAsia="Times New Roman"/>
              </w:rPr>
            </w:pPr>
            <w:r w:rsidRPr="00683F71">
              <w:rPr>
                <w:rFonts w:eastAsia="Times New Roman"/>
              </w:rPr>
              <w:t>1</w:t>
            </w:r>
            <w:r w:rsidR="00EE6971" w:rsidRPr="00683F71">
              <w:rPr>
                <w:rFonts w:eastAsia="Times New Roman"/>
              </w:rPr>
              <w:t>,</w:t>
            </w:r>
            <w:r w:rsidRPr="00683F71">
              <w:rPr>
                <w:rFonts w:eastAsia="Times New Roman"/>
              </w:rPr>
              <w:t>26 min.</w:t>
            </w:r>
          </w:p>
        </w:tc>
      </w:tr>
      <w:tr w:rsidR="00683F71" w:rsidRPr="00683F71" w14:paraId="687A4820" w14:textId="77777777" w:rsidTr="00EA2637">
        <w:tc>
          <w:tcPr>
            <w:tcW w:w="37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9E6AC9" w14:textId="77777777" w:rsidR="00D9270B" w:rsidRPr="00683F71" w:rsidRDefault="00D9270B" w:rsidP="00EA2637">
            <w:pPr>
              <w:jc w:val="both"/>
              <w:textAlignment w:val="baseline"/>
              <w:outlineLvl w:val="4"/>
              <w:rPr>
                <w:rFonts w:eastAsia="Times New Roman"/>
                <w:b/>
                <w:bCs/>
              </w:rPr>
            </w:pPr>
            <w:r w:rsidRPr="00683F71">
              <w:rPr>
                <w:rFonts w:eastAsia="Times New Roman"/>
              </w:rPr>
              <w:t>Pasyvus apsilankymas</w:t>
            </w:r>
          </w:p>
        </w:tc>
        <w:tc>
          <w:tcPr>
            <w:tcW w:w="3111" w:type="dxa"/>
            <w:tcBorders>
              <w:top w:val="nil"/>
              <w:left w:val="nil"/>
              <w:bottom w:val="single" w:sz="8" w:space="0" w:color="auto"/>
              <w:right w:val="single" w:sz="8" w:space="0" w:color="auto"/>
            </w:tcBorders>
            <w:tcMar>
              <w:top w:w="0" w:type="dxa"/>
              <w:left w:w="108" w:type="dxa"/>
              <w:bottom w:w="0" w:type="dxa"/>
              <w:right w:w="108" w:type="dxa"/>
            </w:tcMar>
            <w:hideMark/>
          </w:tcPr>
          <w:p w14:paraId="607361D5" w14:textId="77777777" w:rsidR="00D9270B" w:rsidRPr="00683F71" w:rsidRDefault="00D9270B" w:rsidP="00EA2637">
            <w:pPr>
              <w:jc w:val="both"/>
              <w:textAlignment w:val="baseline"/>
              <w:outlineLvl w:val="4"/>
              <w:rPr>
                <w:rFonts w:eastAsia="Times New Roman"/>
                <w:b/>
                <w:bCs/>
              </w:rPr>
            </w:pPr>
            <w:r w:rsidRPr="00683F71">
              <w:rPr>
                <w:rFonts w:eastAsia="Times New Roman"/>
              </w:rPr>
              <w:t>63,82 proc.</w:t>
            </w:r>
          </w:p>
        </w:tc>
        <w:tc>
          <w:tcPr>
            <w:tcW w:w="2947" w:type="dxa"/>
            <w:tcBorders>
              <w:top w:val="nil"/>
              <w:left w:val="nil"/>
              <w:bottom w:val="single" w:sz="8" w:space="0" w:color="auto"/>
              <w:right w:val="single" w:sz="8" w:space="0" w:color="auto"/>
            </w:tcBorders>
            <w:tcMar>
              <w:top w:w="0" w:type="dxa"/>
              <w:left w:w="108" w:type="dxa"/>
              <w:bottom w:w="0" w:type="dxa"/>
              <w:right w:w="108" w:type="dxa"/>
            </w:tcMar>
          </w:tcPr>
          <w:p w14:paraId="457D06CA" w14:textId="77777777" w:rsidR="00D9270B" w:rsidRPr="00683F71" w:rsidRDefault="00D9270B" w:rsidP="00EA2637">
            <w:pPr>
              <w:jc w:val="both"/>
              <w:textAlignment w:val="baseline"/>
              <w:outlineLvl w:val="4"/>
              <w:rPr>
                <w:rFonts w:eastAsia="Times New Roman"/>
              </w:rPr>
            </w:pPr>
            <w:r w:rsidRPr="00683F71">
              <w:rPr>
                <w:rFonts w:eastAsia="Times New Roman"/>
              </w:rPr>
              <w:t>61,90 proc.</w:t>
            </w:r>
          </w:p>
        </w:tc>
      </w:tr>
    </w:tbl>
    <w:p w14:paraId="362DDE2D" w14:textId="77777777" w:rsidR="00D9270B" w:rsidRPr="00683F71" w:rsidRDefault="00D9270B" w:rsidP="00D9270B">
      <w:pPr>
        <w:ind w:firstLine="1134"/>
        <w:jc w:val="both"/>
        <w:textAlignment w:val="baseline"/>
        <w:outlineLvl w:val="4"/>
        <w:rPr>
          <w:rFonts w:eastAsia="Times New Roman"/>
        </w:rPr>
      </w:pPr>
      <w:r w:rsidRPr="00683F71">
        <w:rPr>
          <w:rFonts w:eastAsia="Times New Roman"/>
        </w:rPr>
        <w:t> </w:t>
      </w:r>
    </w:p>
    <w:p w14:paraId="18B12311" w14:textId="77777777" w:rsidR="00D9270B" w:rsidRPr="00683F71" w:rsidRDefault="00D9270B" w:rsidP="00D9270B">
      <w:pPr>
        <w:ind w:firstLine="1134"/>
        <w:jc w:val="both"/>
        <w:textAlignment w:val="baseline"/>
        <w:outlineLvl w:val="4"/>
        <w:rPr>
          <w:rFonts w:eastAsia="Times New Roman"/>
          <w:i/>
        </w:rPr>
      </w:pPr>
      <w:r w:rsidRPr="00683F71">
        <w:rPr>
          <w:rFonts w:eastAsia="Times New Roman"/>
          <w:b/>
          <w:i/>
        </w:rPr>
        <w:t>Išvada:</w:t>
      </w:r>
      <w:r w:rsidRPr="00683F71">
        <w:rPr>
          <w:rFonts w:eastAsia="Times New Roman"/>
        </w:rPr>
        <w:t xml:space="preserve"> </w:t>
      </w:r>
      <w:r w:rsidRPr="00683F71">
        <w:rPr>
          <w:rFonts w:eastAsia="Times New Roman"/>
          <w:i/>
        </w:rPr>
        <w:t>atsižvelgiant į rodiklius, pastebimas tinklapio lankytojų skaičiaus augimas. Jis lenkia praeitų metų rodiklius, galime teigti, kad apsilankymų skaičius per šiuos metus kilo įrodant, kad mūsų tinklapio informacijos aktualumas ir pasiekiamumas padidėjo. Skaičiuojant tik atvejus iš nurodytų miestų, trukmės vidurkis yra aukštesnis. Tai gali būti ir dėl greičiau veikiančios interneto svetainės bei lengviau atrandamos informacijos. Pasyvių apsilankymų rodiklis yra mažesnis nei praeitų metų.</w:t>
      </w:r>
    </w:p>
    <w:p w14:paraId="5E9AF7EC" w14:textId="77777777" w:rsidR="00D9270B" w:rsidRPr="00683F71" w:rsidRDefault="00D9270B" w:rsidP="00D9270B">
      <w:pPr>
        <w:ind w:firstLine="1296"/>
        <w:jc w:val="both"/>
        <w:rPr>
          <w:rFonts w:eastAsia="Times New Roman"/>
        </w:rPr>
      </w:pPr>
    </w:p>
    <w:p w14:paraId="7A261423" w14:textId="77777777" w:rsidR="00D9270B" w:rsidRPr="00683F71" w:rsidRDefault="00D9270B" w:rsidP="00D9270B">
      <w:pPr>
        <w:widowControl w:val="0"/>
        <w:overflowPunct w:val="0"/>
        <w:autoSpaceDE w:val="0"/>
        <w:autoSpaceDN w:val="0"/>
        <w:adjustRightInd w:val="0"/>
        <w:ind w:firstLine="1134"/>
        <w:jc w:val="both"/>
      </w:pPr>
      <w:r w:rsidRPr="00683F71">
        <w:t>• KŪRYBINĖS SAVIRAIŠKOS SKATINIMAS – 2022 metais Lietuvos Respublikos</w:t>
      </w:r>
    </w:p>
    <w:p w14:paraId="21DF8923" w14:textId="0CE19684" w:rsidR="00D9270B" w:rsidRPr="00683F71" w:rsidRDefault="00D9270B" w:rsidP="00D9270B">
      <w:pPr>
        <w:widowControl w:val="0"/>
        <w:overflowPunct w:val="0"/>
        <w:autoSpaceDE w:val="0"/>
        <w:autoSpaceDN w:val="0"/>
        <w:adjustRightInd w:val="0"/>
        <w:jc w:val="both"/>
      </w:pPr>
      <w:r w:rsidRPr="00683F71">
        <w:t xml:space="preserve">Seimo patvirtinta nauja Lietuvos Kultūros centrų įstatymo redakcija, 2022 metais Anykščių rajono savivaldybės tarybos patvirtinta nauja mūsų įstaigos Nuostatų redakcija, kiti įstaigos veiklą reglamentuojantys teisės aktai kaip viena svarbiausių kultūros centro veiklos funkcijų įvardina mėgėjų meno kolektyvų, klubų, studijų veiklos organizavimą ir tęstinumą, žanrinę įvairovę. Galime tik apgailestauti, kad jokia šalies mokymo įstaiga nerengia mėgėjų meno kolektyvų vadovų, o šalies vidutinio darbo užmokesčio vidurkio dažnai nesiekiantis atlygis už darbą neskatina jaunų žmonių atvykti dirbti į regioną. Net ir esant galimybei įdarbinti naują specialistą, kuris suburtų naujus mėgėjų meno kolektyvus ar sustiprintų kūrybinę komandą, norinčių atvykti dirbti šiai dienai nėra. Mūsų kolektyvuose meninę saviraišką ugdantys ir lavinantys bendruomenės nariai yra mėgėjai, todėl neretai jų pastangos apsiriboja tik repeticijų lankymu pagal savo poreikius ar turimą laiką. Naujų kolektyvo narių pritraukimas ir jų išlaikymas branduolyje, kolektyvo narių migracijos valdymas, įdedamų pastangų ir grįžtamojo ryšio proporcijos siekimas </w:t>
      </w:r>
      <w:r w:rsidR="00CB7BA6" w:rsidRPr="00683F71">
        <w:t>–</w:t>
      </w:r>
      <w:r w:rsidRPr="00683F71">
        <w:t xml:space="preserve"> visa tai kasdienis, nuoseklus ir nuoširdus kolektyvų vadovų darbas. Rezultato ir profesionalumo siekimas yra dar vienas mūsų iššūkis.</w:t>
      </w:r>
    </w:p>
    <w:p w14:paraId="179CD876" w14:textId="77777777" w:rsidR="00D9270B" w:rsidRPr="00683F71" w:rsidRDefault="00D9270B" w:rsidP="00D9270B">
      <w:pPr>
        <w:widowControl w:val="0"/>
        <w:overflowPunct w:val="0"/>
        <w:autoSpaceDE w:val="0"/>
        <w:autoSpaceDN w:val="0"/>
        <w:adjustRightInd w:val="0"/>
        <w:ind w:firstLine="1134"/>
        <w:jc w:val="both"/>
      </w:pPr>
      <w:r w:rsidRPr="00683F71">
        <w:t>2022 metais Kultūros centro kolektyvai dalyvavo 10-tyje tarptautinių festivalių: liaudiškų šokių kolektyvas „Gojus“ (vad. Jūratė Uselienė) šoko ir reprezentavo šalį keturiuose (Meksikoje, Jungtiniuose Arabų Emiratuose, Omane, Izraelyje), teatro kolektyvas (režisierius Jonas Buziliauskas) dalyvavo šešiuose festivaliuose (Juodkalnijoje, Estijoje, Latvijoje, Lietuvoje). Folkloro ansamblis „Valaukis“ (vad. Regina Stumburienė) su koncertine programa viešėjo Lenkijoje.</w:t>
      </w:r>
    </w:p>
    <w:p w14:paraId="7728EB0D" w14:textId="5E86BA69" w:rsidR="00D9270B" w:rsidRPr="00683F71" w:rsidRDefault="00D9270B" w:rsidP="00D9270B">
      <w:pPr>
        <w:widowControl w:val="0"/>
        <w:overflowPunct w:val="0"/>
        <w:autoSpaceDE w:val="0"/>
        <w:autoSpaceDN w:val="0"/>
        <w:adjustRightInd w:val="0"/>
        <w:ind w:firstLine="1134"/>
        <w:jc w:val="both"/>
      </w:pPr>
      <w:r w:rsidRPr="00683F71">
        <w:t>Kultūros centro kolektyvai dalyvavo 19</w:t>
      </w:r>
      <w:r w:rsidR="00CB7BA6" w:rsidRPr="00683F71">
        <w:t>-</w:t>
      </w:r>
      <w:r w:rsidRPr="00683F71">
        <w:t>oje regioninių, respublikinių festivalių bei konkursų. Vokalinio žanro respublikiniuose konkursuose dvi 1 vietas laimėjo pramoginės muzikos grupė „Puella“ (vad. Rūta Aglinskienė), pramoginės muzikos grupė „Tabalai“ (vad. Rūta Aglinskienė) pelnė 2 vietą, Lietuvos vaikų ir moksleivių konkurse „Dainų dainelė“ laureate tapo vaikų vokalinio kolektyvo „Nenuoramos“ (vad. Jurgita Baldauskienė) solistė. Respublikiniame šokių kolektyvų festivalyje liaudiškų šokių kolektyvai „Vija“ ir „Vijurkas“ (vad. Jūratė Šimkienė) atitinkamai laimėjo Didįjį prizą ir 1 vietą.</w:t>
      </w:r>
    </w:p>
    <w:p w14:paraId="77CE36CC" w14:textId="217CEC67" w:rsidR="00D9270B" w:rsidRPr="00683F71" w:rsidRDefault="00D9270B" w:rsidP="00D9270B">
      <w:pPr>
        <w:widowControl w:val="0"/>
        <w:overflowPunct w:val="0"/>
        <w:autoSpaceDE w:val="0"/>
        <w:autoSpaceDN w:val="0"/>
        <w:adjustRightInd w:val="0"/>
        <w:ind w:firstLine="1134"/>
        <w:jc w:val="both"/>
      </w:pPr>
      <w:r w:rsidRPr="00683F71">
        <w:t xml:space="preserve">• DINAMIŠKUMAS IR ATVIRUMAS POKYČIAMS – nuolat tobulinama veikla ir jos turinio užpildymas, atsižvelgiant į pasikeitusius ir kintančius aplinkos veiksnius. Mūsų veiklos rezultatai dažniausiai būna matomi ir pamatuojami ne iš karto. Tiek kolektyvų programų kūrimas ir rengimas, tobulinimas, tiek projektų, įvairių renginių, edukacinių programų ir švenčių kūrimas ir įgyvendinimas trunka ne vieną mėnesį, o sukurto produkto efektas gali būti vertinamas </w:t>
      </w:r>
      <w:r w:rsidR="002936BE" w:rsidRPr="00683F71">
        <w:t xml:space="preserve">visus </w:t>
      </w:r>
      <w:r w:rsidRPr="00683F71">
        <w:t>met</w:t>
      </w:r>
      <w:r w:rsidR="002936BE" w:rsidRPr="00683F71">
        <w:t>us</w:t>
      </w:r>
      <w:r w:rsidRPr="00683F71">
        <w:t xml:space="preserve">. Čia kokybiniai vertinimo kriterijai yra atliktos apklausos: spausdintinės ir žodinės renginių žiūrovams, kolektyvų dalyviams (1 apklausa). Įstaigos darbuotojų susirinkimuose buvo diskutuojama ir įvertinama veiklos atitiktis nustatytiems reikalavimas, aptariama įvykusių veiklų pasiekti rezultatai, įgyvendinimo rodikliai, problemų laukas, siekėme išsiaiškinti, ar pateisinome žiūrovų ir lankytojų lūkesčius ir kt. Laikantis darbuotojų informavimo ir konsultavimo procedūrų  per metus įvyko 10 susirinkimų, iš jų 2 nuotoliniai. Taip pat įstaigos vadovas, kūrybinių veiklų kūrėjai dalyvavo rajono savivaldybės organizuojamuose pasitarimuose, renginių aptarimuose ir diskusijose. </w:t>
      </w:r>
    </w:p>
    <w:p w14:paraId="3D1931A9" w14:textId="77777777" w:rsidR="00D9270B" w:rsidRPr="00683F71" w:rsidRDefault="00D9270B" w:rsidP="00D9270B">
      <w:pPr>
        <w:widowControl w:val="0"/>
        <w:overflowPunct w:val="0"/>
        <w:autoSpaceDE w:val="0"/>
        <w:autoSpaceDN w:val="0"/>
        <w:adjustRightInd w:val="0"/>
        <w:ind w:firstLine="1134"/>
        <w:jc w:val="both"/>
      </w:pPr>
    </w:p>
    <w:p w14:paraId="0A92FC7C" w14:textId="77777777" w:rsidR="00D9270B" w:rsidRPr="00683F71" w:rsidRDefault="00D9270B" w:rsidP="00D9270B">
      <w:pPr>
        <w:pStyle w:val="Sraopastraipa"/>
        <w:numPr>
          <w:ilvl w:val="0"/>
          <w:numId w:val="48"/>
        </w:numPr>
        <w:tabs>
          <w:tab w:val="left" w:pos="1418"/>
        </w:tabs>
        <w:spacing w:after="0" w:line="240" w:lineRule="auto"/>
        <w:ind w:left="0" w:firstLine="1134"/>
        <w:jc w:val="both"/>
        <w:rPr>
          <w:rFonts w:ascii="Times New Roman" w:hAnsi="Times New Roman"/>
          <w:sz w:val="24"/>
          <w:szCs w:val="24"/>
          <w:lang w:val="lt-LT"/>
        </w:rPr>
      </w:pPr>
      <w:r w:rsidRPr="00683F71">
        <w:rPr>
          <w:rFonts w:ascii="Times New Roman" w:eastAsia="Times New Roman" w:hAnsi="Times New Roman"/>
          <w:b/>
          <w:sz w:val="24"/>
          <w:szCs w:val="24"/>
          <w:lang w:val="lt-LT"/>
        </w:rPr>
        <w:t>Per metus gautų papildomų lėšų suma Eur, papildomų lėšų šaltiniai. Pritrauktų lėšų procentas nuo Savivaldybės biudžeto skirtų asignavimų 2021/2022 m.</w:t>
      </w:r>
    </w:p>
    <w:p w14:paraId="43ECDD97" w14:textId="77777777" w:rsidR="00D9270B" w:rsidRPr="00683F71" w:rsidRDefault="00D9270B" w:rsidP="00D9270B">
      <w:pPr>
        <w:ind w:firstLine="1134"/>
        <w:jc w:val="both"/>
        <w:rPr>
          <w:rFonts w:eastAsia="Times New Roman"/>
        </w:rPr>
      </w:pPr>
      <w:r w:rsidRPr="00683F71">
        <w:rPr>
          <w:rFonts w:eastAsia="Times New Roman"/>
        </w:rPr>
        <w:t xml:space="preserve"> •  Valstybės biudžeto kultūrinėms veikloms lėšos – 6 900 Eur / 4 800 Eur;</w:t>
      </w:r>
    </w:p>
    <w:p w14:paraId="70FDBAB3" w14:textId="77777777" w:rsidR="00D9270B" w:rsidRPr="00683F71" w:rsidRDefault="00D9270B" w:rsidP="00D9270B">
      <w:pPr>
        <w:ind w:firstLine="1134"/>
        <w:jc w:val="both"/>
        <w:rPr>
          <w:rFonts w:eastAsia="Times New Roman"/>
        </w:rPr>
      </w:pPr>
      <w:r w:rsidRPr="00683F71">
        <w:rPr>
          <w:rFonts w:eastAsia="Times New Roman"/>
        </w:rPr>
        <w:t xml:space="preserve"> •   Lietuvos kultūros tarybos ir kt. projektų lėšos – 69 050  Eur / 56 844 Eur;</w:t>
      </w:r>
    </w:p>
    <w:p w14:paraId="50F064DB" w14:textId="77777777" w:rsidR="00D9270B" w:rsidRPr="00683F71" w:rsidRDefault="00D9270B" w:rsidP="00D9270B">
      <w:pPr>
        <w:ind w:firstLine="1134"/>
        <w:jc w:val="both"/>
        <w:rPr>
          <w:rFonts w:eastAsia="Times New Roman"/>
        </w:rPr>
      </w:pPr>
      <w:r w:rsidRPr="00683F71">
        <w:rPr>
          <w:rFonts w:eastAsia="Times New Roman"/>
        </w:rPr>
        <w:t xml:space="preserve"> •   Europos sąjungos paramos lėšos – 7 025 Eur / 5 632 Eur;</w:t>
      </w:r>
    </w:p>
    <w:p w14:paraId="3159FAE7" w14:textId="77777777" w:rsidR="00D9270B" w:rsidRPr="00683F71" w:rsidRDefault="00D9270B" w:rsidP="00D9270B">
      <w:pPr>
        <w:ind w:right="-1" w:firstLine="1134"/>
        <w:jc w:val="both"/>
        <w:rPr>
          <w:rFonts w:eastAsia="Times New Roman"/>
        </w:rPr>
      </w:pPr>
      <w:r w:rsidRPr="00683F71">
        <w:rPr>
          <w:rFonts w:eastAsia="Times New Roman"/>
        </w:rPr>
        <w:t xml:space="preserve"> •   kitų šaltinių lėšos – 4 760 Eur / 13 100 Eur;</w:t>
      </w:r>
    </w:p>
    <w:p w14:paraId="63FB457C" w14:textId="77777777" w:rsidR="00D9270B" w:rsidRPr="00683F71" w:rsidRDefault="00D9270B" w:rsidP="00D9270B">
      <w:pPr>
        <w:ind w:right="-1" w:firstLine="1134"/>
        <w:jc w:val="both"/>
        <w:rPr>
          <w:rFonts w:eastAsia="Times New Roman"/>
        </w:rPr>
      </w:pPr>
      <w:r w:rsidRPr="00683F71">
        <w:rPr>
          <w:rFonts w:eastAsia="Times New Roman"/>
        </w:rPr>
        <w:t xml:space="preserve"> •   surinkta už teikiamas paslaugas – 29 837 Eur / 34 000 Eur;</w:t>
      </w:r>
    </w:p>
    <w:p w14:paraId="39A59085" w14:textId="77777777" w:rsidR="00D9270B" w:rsidRPr="00683F71" w:rsidRDefault="00D9270B" w:rsidP="00D9270B">
      <w:pPr>
        <w:ind w:right="-1" w:firstLine="1134"/>
        <w:jc w:val="both"/>
        <w:rPr>
          <w:rFonts w:eastAsia="Times New Roman"/>
        </w:rPr>
      </w:pPr>
      <w:r w:rsidRPr="00683F71">
        <w:rPr>
          <w:rFonts w:eastAsia="Times New Roman"/>
        </w:rPr>
        <w:t xml:space="preserve"> •   Savivaldybės biudžeto festivalių programos lėšos – 8 500 Eur / 11 494 Eur;</w:t>
      </w:r>
    </w:p>
    <w:p w14:paraId="1FA61C6E" w14:textId="77777777" w:rsidR="00D9270B" w:rsidRPr="00683F71" w:rsidRDefault="00D9270B" w:rsidP="00D9270B">
      <w:pPr>
        <w:ind w:right="-1" w:firstLine="1134"/>
        <w:jc w:val="both"/>
      </w:pPr>
      <w:r w:rsidRPr="00683F71">
        <w:rPr>
          <w:rFonts w:eastAsia="Times New Roman"/>
        </w:rPr>
        <w:t xml:space="preserve"> •   Savivaldybės biudžeto kultūrinėms veikloms lėšos – 3 573 Eur / 10 904 Eur;</w:t>
      </w:r>
    </w:p>
    <w:p w14:paraId="429D60D5" w14:textId="77777777" w:rsidR="00D9270B" w:rsidRPr="00683F71" w:rsidRDefault="00D9270B" w:rsidP="00D9270B">
      <w:pPr>
        <w:ind w:right="-1" w:firstLine="1134"/>
        <w:jc w:val="both"/>
        <w:rPr>
          <w:rFonts w:eastAsia="Times New Roman"/>
        </w:rPr>
      </w:pPr>
      <w:r w:rsidRPr="00683F71">
        <w:rPr>
          <w:rFonts w:eastAsia="Times New Roman"/>
        </w:rPr>
        <w:t xml:space="preserve"> •   iš viso per metus gautų papildomų lėšų suma – 129 645 Eur / 136 774 Eur;</w:t>
      </w:r>
    </w:p>
    <w:p w14:paraId="2A98A00D" w14:textId="77777777" w:rsidR="00D9270B" w:rsidRPr="00683F71" w:rsidRDefault="00D9270B" w:rsidP="00D9270B">
      <w:pPr>
        <w:ind w:right="-1" w:firstLine="1134"/>
        <w:jc w:val="both"/>
        <w:rPr>
          <w:rFonts w:eastAsia="Times New Roman"/>
        </w:rPr>
      </w:pPr>
      <w:r w:rsidRPr="00683F71">
        <w:rPr>
          <w:rFonts w:eastAsia="Times New Roman"/>
        </w:rPr>
        <w:t xml:space="preserve"> •   pritrauktų lėšų procentas nuo Savivaldybės biudžeto skirtų asignavimų – 14,9 proc. /  14,94 proc.</w:t>
      </w:r>
    </w:p>
    <w:p w14:paraId="3C40CFF1" w14:textId="77777777" w:rsidR="00D9270B" w:rsidRPr="00683F71" w:rsidRDefault="00D9270B" w:rsidP="00D9270B">
      <w:pPr>
        <w:widowControl w:val="0"/>
        <w:overflowPunct w:val="0"/>
        <w:autoSpaceDE w:val="0"/>
        <w:autoSpaceDN w:val="0"/>
        <w:adjustRightInd w:val="0"/>
        <w:ind w:firstLine="1134"/>
        <w:jc w:val="both"/>
      </w:pPr>
    </w:p>
    <w:p w14:paraId="1D761364" w14:textId="77777777" w:rsidR="00D9270B" w:rsidRPr="00683F71" w:rsidRDefault="00D9270B" w:rsidP="00D9270B">
      <w:pPr>
        <w:pStyle w:val="Sraopastraipa"/>
        <w:widowControl w:val="0"/>
        <w:numPr>
          <w:ilvl w:val="0"/>
          <w:numId w:val="48"/>
        </w:numPr>
        <w:tabs>
          <w:tab w:val="left" w:pos="426"/>
          <w:tab w:val="left" w:pos="1418"/>
        </w:tabs>
        <w:overflowPunct w:val="0"/>
        <w:autoSpaceDE w:val="0"/>
        <w:autoSpaceDN w:val="0"/>
        <w:adjustRightInd w:val="0"/>
        <w:spacing w:after="0" w:line="240" w:lineRule="auto"/>
        <w:ind w:left="0" w:firstLine="1134"/>
        <w:contextualSpacing/>
        <w:rPr>
          <w:rFonts w:ascii="Times New Roman" w:hAnsi="Times New Roman"/>
          <w:b/>
          <w:lang w:val="lt-LT"/>
        </w:rPr>
      </w:pPr>
      <w:r w:rsidRPr="00683F71">
        <w:rPr>
          <w:rFonts w:ascii="Times New Roman" w:hAnsi="Times New Roman"/>
          <w:b/>
          <w:lang w:val="lt-LT"/>
        </w:rPr>
        <w:t>Veiklos rezultatai, pasiekti vykdant asignavimų valdytojo strateginį veiklos planą, ir (arba) kita asignavimų valdytojo prašoma su veiklos rezultatais susijusi informacija</w:t>
      </w:r>
    </w:p>
    <w:p w14:paraId="55D297B4" w14:textId="77777777" w:rsidR="00D9270B" w:rsidRPr="00683F71" w:rsidRDefault="00D9270B" w:rsidP="00D9270B">
      <w:pPr>
        <w:ind w:firstLine="1134"/>
        <w:jc w:val="both"/>
        <w:textAlignment w:val="baseline"/>
        <w:outlineLvl w:val="4"/>
        <w:rPr>
          <w:rFonts w:eastAsia="Times New Roman"/>
          <w:b/>
          <w:bCs/>
        </w:rPr>
      </w:pPr>
      <w:r w:rsidRPr="00683F71">
        <w:rPr>
          <w:rFonts w:eastAsia="Times New Roman"/>
        </w:rPr>
        <w:t xml:space="preserve"> 2022 metais Kultūros centro darbuotojų kolektyvas ir visa kūrybinė bendruomenė  nuosekliu darbu, neretai kasdienybę paįvairinančiais kūrybiniais ir vadybiniais iššūkiais, įgyvendino įstaigai iškeltus tikslus ir uždavinius, tobulino įstaigos veiklą ir siekė aukštesnės teikiamų paslaugų kokybės, reprezentavo savo kraštą regioniniuose, šalies ir tarptautiniuose renginiuose.</w:t>
      </w:r>
    </w:p>
    <w:p w14:paraId="0B12ACF6" w14:textId="77777777" w:rsidR="00D9270B" w:rsidRPr="00683F71" w:rsidRDefault="00D9270B" w:rsidP="00D9270B">
      <w:pPr>
        <w:widowControl w:val="0"/>
        <w:overflowPunct w:val="0"/>
        <w:autoSpaceDE w:val="0"/>
        <w:autoSpaceDN w:val="0"/>
        <w:adjustRightInd w:val="0"/>
        <w:ind w:firstLine="1134"/>
        <w:jc w:val="both"/>
      </w:pPr>
      <w:r w:rsidRPr="00683F71">
        <w:t>Informacija apie kriterijų vykdymą buvo renkama, apdorojama ir pateikiama įstaigos vadovui, steigėjui bei atsakingoms institucijoms periodiškai, steigėjo, institucijų nustatytais terminais. Remiantis Lietuvos Respublikos kultūros ministro 2021 m. sausio 18 d. įsakymu Nr. ĮV-42 „Dėl kultūros centrų statistikos duomenų teikimo“ visos užpildytos statistinės ataskaitų formos teikiamos Lietuvos nacionaliniam kultūros centrui prieš tai suderinus su Savivaldybės Kultūros, turizmo ir komunikacijos skyriaus vadovu ir Savivaldybės administracijos direktoriumi.</w:t>
      </w:r>
    </w:p>
    <w:p w14:paraId="6682014D" w14:textId="77777777" w:rsidR="00D9270B" w:rsidRPr="00683F71" w:rsidRDefault="00D9270B" w:rsidP="00D9270B">
      <w:pPr>
        <w:widowControl w:val="0"/>
        <w:overflowPunct w:val="0"/>
        <w:autoSpaceDE w:val="0"/>
        <w:autoSpaceDN w:val="0"/>
        <w:adjustRightInd w:val="0"/>
        <w:ind w:firstLine="1134"/>
        <w:jc w:val="both"/>
      </w:pPr>
      <w:r w:rsidRPr="00683F71">
        <w:t>Kultūros centras bendradarbiauja su kitais šalies Kultūros centrais, kultūros, meno,  švietimo, ugdymo, koncertinėmis ir kt. institucijomis, NVO, rajone veikiančiomis bendruomenėmis, prisideda rengiant bendrus projektus. Mums labai svarbus teikiamų paslaugų grįžtamasis ryšys, todėl savo darbuotojų komandai keliame nemažus reikalavimus ir formuluojam tikslus bei uždavinius naujų idėjų generavimui, kūrybiškumo ir profesionalaus turinio kūrimui.</w:t>
      </w:r>
    </w:p>
    <w:p w14:paraId="2478E00F" w14:textId="77777777" w:rsidR="00D9270B" w:rsidRPr="00683F71" w:rsidRDefault="00D9270B" w:rsidP="00D9270B">
      <w:pPr>
        <w:tabs>
          <w:tab w:val="left" w:pos="1843"/>
        </w:tabs>
        <w:ind w:left="1134"/>
        <w:contextualSpacing/>
        <w:rPr>
          <w:b/>
        </w:rPr>
      </w:pPr>
    </w:p>
    <w:p w14:paraId="4C38674E" w14:textId="77777777" w:rsidR="00D9270B" w:rsidRPr="00683F71" w:rsidRDefault="00D9270B" w:rsidP="00D9270B">
      <w:pPr>
        <w:tabs>
          <w:tab w:val="left" w:pos="1843"/>
        </w:tabs>
        <w:ind w:left="1134"/>
        <w:contextualSpacing/>
        <w:rPr>
          <w:b/>
        </w:rPr>
      </w:pPr>
    </w:p>
    <w:p w14:paraId="2ADFFC98" w14:textId="77777777" w:rsidR="00D9270B" w:rsidRPr="00683F71" w:rsidRDefault="00D9270B" w:rsidP="00D9270B">
      <w:pPr>
        <w:jc w:val="center"/>
        <w:rPr>
          <w:b/>
        </w:rPr>
      </w:pPr>
      <w:r w:rsidRPr="00683F71">
        <w:rPr>
          <w:b/>
        </w:rPr>
        <w:t>II SKYRIUS</w:t>
      </w:r>
    </w:p>
    <w:p w14:paraId="6DEA2437" w14:textId="77777777" w:rsidR="00D9270B" w:rsidRPr="00683F71" w:rsidRDefault="00D9270B" w:rsidP="00D9270B">
      <w:pPr>
        <w:jc w:val="center"/>
        <w:rPr>
          <w:b/>
        </w:rPr>
      </w:pPr>
      <w:r w:rsidRPr="00683F71">
        <w:rPr>
          <w:b/>
        </w:rPr>
        <w:t>PERSONALO IR DOKUMENTŲ VALDYMAS</w:t>
      </w:r>
    </w:p>
    <w:p w14:paraId="4A7C3962" w14:textId="77777777" w:rsidR="00D9270B" w:rsidRPr="00683F71" w:rsidRDefault="00D9270B" w:rsidP="00D9270B">
      <w:pPr>
        <w:tabs>
          <w:tab w:val="left" w:pos="1843"/>
        </w:tabs>
        <w:ind w:left="1134"/>
        <w:contextualSpacing/>
        <w:rPr>
          <w:b/>
        </w:rPr>
      </w:pPr>
    </w:p>
    <w:p w14:paraId="4123DCF8" w14:textId="77777777" w:rsidR="00D9270B" w:rsidRPr="00683F71" w:rsidRDefault="00D9270B" w:rsidP="00D9270B">
      <w:pPr>
        <w:pStyle w:val="Sraopastraipa"/>
        <w:numPr>
          <w:ilvl w:val="0"/>
          <w:numId w:val="48"/>
        </w:numPr>
        <w:tabs>
          <w:tab w:val="left" w:pos="1418"/>
        </w:tabs>
        <w:spacing w:after="0" w:line="240" w:lineRule="auto"/>
        <w:ind w:left="0" w:firstLine="1134"/>
        <w:contextualSpacing/>
        <w:rPr>
          <w:rFonts w:ascii="Times New Roman" w:hAnsi="Times New Roman"/>
          <w:b/>
          <w:sz w:val="24"/>
          <w:szCs w:val="24"/>
          <w:lang w:val="lt-LT"/>
        </w:rPr>
      </w:pPr>
      <w:r w:rsidRPr="00683F71">
        <w:rPr>
          <w:rFonts w:ascii="Times New Roman" w:hAnsi="Times New Roman"/>
          <w:b/>
          <w:sz w:val="24"/>
          <w:szCs w:val="24"/>
          <w:lang w:val="lt-LT"/>
        </w:rPr>
        <w:t>Darbuotojų skaičius ir įstaigos struktūra</w:t>
      </w:r>
    </w:p>
    <w:p w14:paraId="17E0DB68" w14:textId="77777777" w:rsidR="00D9270B" w:rsidRPr="00683F71" w:rsidRDefault="00D9270B" w:rsidP="00D9270B">
      <w:pPr>
        <w:tabs>
          <w:tab w:val="left" w:pos="0"/>
        </w:tabs>
        <w:ind w:firstLine="1134"/>
        <w:jc w:val="both"/>
        <w:rPr>
          <w:rFonts w:eastAsia="Times New Roman"/>
          <w:lang w:eastAsia="lt-LT"/>
        </w:rPr>
      </w:pPr>
      <w:r w:rsidRPr="00683F71">
        <w:t xml:space="preserve">2022 m. Kultūros centre bei jo skyriuose buvo 53 pareigybės, 2023 m. sausio 1 d. dirbo 55 darbuotojai. </w:t>
      </w:r>
      <w:r w:rsidRPr="00683F71">
        <w:rPr>
          <w:rFonts w:eastAsia="Times New Roman"/>
          <w:noProof/>
          <w:lang w:eastAsia="lt-LT"/>
        </w:rPr>
        <w:t xml:space="preserve">2021 m. pradėjus įgyvendinti 2021–2023 m. Kultūros centro vidaus struktūros optimizavimo planą, patvirtinta nauja </w:t>
      </w:r>
      <w:r w:rsidRPr="00683F71">
        <w:rPr>
          <w:rFonts w:eastAsia="Times New Roman"/>
          <w:lang w:eastAsia="lt-LT"/>
        </w:rPr>
        <w:t xml:space="preserve"> įstaigos vidaus struktūra (schema) (</w:t>
      </w:r>
      <w:r w:rsidRPr="00683F71">
        <w:rPr>
          <w:rFonts w:eastAsia="Times New Roman"/>
          <w:i/>
          <w:lang w:eastAsia="lt-LT"/>
        </w:rPr>
        <w:t>žr. 4 ir 5  pav</w:t>
      </w:r>
      <w:r w:rsidRPr="00683F71">
        <w:rPr>
          <w:rFonts w:eastAsia="Times New Roman"/>
          <w:lang w:eastAsia="lt-LT"/>
        </w:rPr>
        <w:t>.).:</w:t>
      </w:r>
    </w:p>
    <w:p w14:paraId="479EF6F9" w14:textId="77777777" w:rsidR="00090704" w:rsidRPr="00683F71" w:rsidRDefault="00090704" w:rsidP="00D9270B">
      <w:pPr>
        <w:widowControl w:val="0"/>
        <w:autoSpaceDE w:val="0"/>
        <w:autoSpaceDN w:val="0"/>
        <w:adjustRightInd w:val="0"/>
        <w:ind w:firstLine="1276"/>
        <w:jc w:val="both"/>
        <w:rPr>
          <w:rFonts w:eastAsia="Times New Roman"/>
          <w:lang w:eastAsia="lt-LT"/>
        </w:rPr>
      </w:pPr>
    </w:p>
    <w:p w14:paraId="284DD8EF" w14:textId="77777777" w:rsidR="00D9270B" w:rsidRPr="00683F71" w:rsidRDefault="00D9270B" w:rsidP="00D9270B">
      <w:pPr>
        <w:widowControl w:val="0"/>
        <w:autoSpaceDE w:val="0"/>
        <w:autoSpaceDN w:val="0"/>
        <w:adjustRightInd w:val="0"/>
        <w:ind w:firstLine="1276"/>
        <w:jc w:val="both"/>
        <w:rPr>
          <w:rFonts w:eastAsia="Times New Roman"/>
          <w:lang w:eastAsia="lt-LT"/>
        </w:rPr>
      </w:pPr>
      <w:r w:rsidRPr="00683F71">
        <w:rPr>
          <w:rFonts w:eastAsia="Times New Roman"/>
          <w:noProof/>
          <w:lang w:eastAsia="lt-LT"/>
        </w:rPr>
        <w:drawing>
          <wp:anchor distT="0" distB="0" distL="114300" distR="114300" simplePos="0" relativeHeight="251659264" behindDoc="1" locked="0" layoutInCell="1" allowOverlap="1" wp14:anchorId="49087D2D" wp14:editId="65B7017C">
            <wp:simplePos x="0" y="0"/>
            <wp:positionH relativeFrom="column">
              <wp:posOffset>5715</wp:posOffset>
            </wp:positionH>
            <wp:positionV relativeFrom="paragraph">
              <wp:posOffset>137795</wp:posOffset>
            </wp:positionV>
            <wp:extent cx="6058220" cy="35433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ruktūra AKC.jpg"/>
                    <pic:cNvPicPr/>
                  </pic:nvPicPr>
                  <pic:blipFill>
                    <a:blip r:embed="rId15">
                      <a:extLst>
                        <a:ext uri="{28A0092B-C50C-407E-A947-70E740481C1C}">
                          <a14:useLocalDpi xmlns:a14="http://schemas.microsoft.com/office/drawing/2010/main" val="0"/>
                        </a:ext>
                      </a:extLst>
                    </a:blip>
                    <a:stretch>
                      <a:fillRect/>
                    </a:stretch>
                  </pic:blipFill>
                  <pic:spPr>
                    <a:xfrm>
                      <a:off x="0" y="0"/>
                      <a:ext cx="6058220" cy="3543300"/>
                    </a:xfrm>
                    <a:prstGeom prst="rect">
                      <a:avLst/>
                    </a:prstGeom>
                  </pic:spPr>
                </pic:pic>
              </a:graphicData>
            </a:graphic>
            <wp14:sizeRelH relativeFrom="margin">
              <wp14:pctWidth>0</wp14:pctWidth>
            </wp14:sizeRelH>
            <wp14:sizeRelV relativeFrom="margin">
              <wp14:pctHeight>0</wp14:pctHeight>
            </wp14:sizeRelV>
          </wp:anchor>
        </w:drawing>
      </w:r>
    </w:p>
    <w:p w14:paraId="4D880C7C"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7753CBB5" w14:textId="77777777" w:rsidR="00D9270B" w:rsidRPr="00683F71" w:rsidRDefault="00D9270B" w:rsidP="00D9270B">
      <w:pPr>
        <w:widowControl w:val="0"/>
        <w:autoSpaceDE w:val="0"/>
        <w:autoSpaceDN w:val="0"/>
        <w:adjustRightInd w:val="0"/>
        <w:jc w:val="both"/>
        <w:rPr>
          <w:rFonts w:eastAsia="Times New Roman"/>
          <w:lang w:eastAsia="lt-LT"/>
        </w:rPr>
      </w:pPr>
    </w:p>
    <w:p w14:paraId="64BAD6B6" w14:textId="77777777" w:rsidR="00D9270B" w:rsidRPr="00683F71" w:rsidRDefault="00D9270B" w:rsidP="00D9270B">
      <w:pPr>
        <w:rPr>
          <w:rFonts w:eastAsia="Times New Roman"/>
          <w:lang w:eastAsia="lt-LT"/>
        </w:rPr>
      </w:pPr>
    </w:p>
    <w:p w14:paraId="6ECBFCF9" w14:textId="77777777" w:rsidR="00D9270B" w:rsidRPr="00683F71" w:rsidRDefault="00D9270B" w:rsidP="00D9270B">
      <w:pPr>
        <w:rPr>
          <w:rFonts w:eastAsia="Times New Roman"/>
          <w:lang w:eastAsia="lt-LT"/>
        </w:rPr>
      </w:pPr>
    </w:p>
    <w:p w14:paraId="22B4DC23" w14:textId="77777777" w:rsidR="00D9270B" w:rsidRPr="00683F71" w:rsidRDefault="00D9270B" w:rsidP="00D9270B">
      <w:pPr>
        <w:rPr>
          <w:rFonts w:eastAsia="Times New Roman"/>
          <w:lang w:eastAsia="lt-LT"/>
        </w:rPr>
      </w:pPr>
    </w:p>
    <w:p w14:paraId="0F6DF1FA" w14:textId="77777777" w:rsidR="00D9270B" w:rsidRPr="00683F71" w:rsidRDefault="00D9270B" w:rsidP="00D9270B">
      <w:pPr>
        <w:rPr>
          <w:rFonts w:eastAsia="Times New Roman"/>
          <w:lang w:eastAsia="lt-LT"/>
        </w:rPr>
      </w:pPr>
    </w:p>
    <w:p w14:paraId="07E8AD56" w14:textId="77777777" w:rsidR="00D9270B" w:rsidRPr="00683F71" w:rsidRDefault="00D9270B" w:rsidP="00D9270B">
      <w:pPr>
        <w:rPr>
          <w:rFonts w:eastAsia="Times New Roman"/>
          <w:lang w:eastAsia="lt-LT"/>
        </w:rPr>
      </w:pPr>
    </w:p>
    <w:p w14:paraId="044E617C" w14:textId="77777777" w:rsidR="00D9270B" w:rsidRPr="00683F71" w:rsidRDefault="00D9270B" w:rsidP="00D9270B">
      <w:pPr>
        <w:rPr>
          <w:rFonts w:eastAsia="Times New Roman"/>
          <w:lang w:eastAsia="lt-LT"/>
        </w:rPr>
      </w:pPr>
    </w:p>
    <w:p w14:paraId="4DFE9016" w14:textId="77777777" w:rsidR="00D9270B" w:rsidRPr="00683F71" w:rsidRDefault="00D9270B" w:rsidP="00D9270B">
      <w:pPr>
        <w:rPr>
          <w:rFonts w:eastAsia="Times New Roman"/>
          <w:lang w:eastAsia="lt-LT"/>
        </w:rPr>
      </w:pPr>
    </w:p>
    <w:p w14:paraId="39EA851E" w14:textId="77777777" w:rsidR="00D9270B" w:rsidRPr="00683F71" w:rsidRDefault="00D9270B" w:rsidP="00D9270B">
      <w:pPr>
        <w:rPr>
          <w:rFonts w:eastAsia="Times New Roman"/>
          <w:lang w:eastAsia="lt-LT"/>
        </w:rPr>
      </w:pPr>
    </w:p>
    <w:p w14:paraId="7501A3AA" w14:textId="77777777" w:rsidR="00D9270B" w:rsidRPr="00683F71" w:rsidRDefault="00D9270B" w:rsidP="00D9270B">
      <w:pPr>
        <w:rPr>
          <w:rFonts w:eastAsia="Times New Roman"/>
          <w:lang w:eastAsia="lt-LT"/>
        </w:rPr>
      </w:pPr>
    </w:p>
    <w:p w14:paraId="5AF0B3CE" w14:textId="77777777" w:rsidR="00D9270B" w:rsidRPr="00683F71" w:rsidRDefault="00D9270B" w:rsidP="00D9270B">
      <w:pPr>
        <w:rPr>
          <w:rFonts w:eastAsia="Times New Roman"/>
          <w:lang w:eastAsia="lt-LT"/>
        </w:rPr>
      </w:pPr>
    </w:p>
    <w:p w14:paraId="5F2EDA33" w14:textId="77777777" w:rsidR="00D9270B" w:rsidRPr="00683F71" w:rsidRDefault="00D9270B" w:rsidP="00D9270B">
      <w:pPr>
        <w:rPr>
          <w:rFonts w:eastAsia="Times New Roman"/>
          <w:lang w:eastAsia="lt-LT"/>
        </w:rPr>
      </w:pPr>
    </w:p>
    <w:p w14:paraId="2375B3BD" w14:textId="77777777" w:rsidR="00D9270B" w:rsidRPr="00683F71" w:rsidRDefault="00D9270B" w:rsidP="00D9270B">
      <w:pPr>
        <w:rPr>
          <w:rFonts w:eastAsia="Times New Roman"/>
          <w:lang w:eastAsia="lt-LT"/>
        </w:rPr>
      </w:pPr>
    </w:p>
    <w:p w14:paraId="757D31FF" w14:textId="77777777" w:rsidR="00D9270B" w:rsidRPr="00683F71" w:rsidRDefault="00D9270B" w:rsidP="00D9270B">
      <w:pPr>
        <w:rPr>
          <w:rFonts w:eastAsia="Times New Roman"/>
          <w:lang w:eastAsia="lt-LT"/>
        </w:rPr>
      </w:pPr>
    </w:p>
    <w:p w14:paraId="5EF409C2" w14:textId="77777777" w:rsidR="00D9270B" w:rsidRPr="00683F71" w:rsidRDefault="00D9270B" w:rsidP="00D9270B">
      <w:pPr>
        <w:rPr>
          <w:rFonts w:eastAsia="Times New Roman"/>
          <w:lang w:eastAsia="lt-LT"/>
        </w:rPr>
      </w:pPr>
    </w:p>
    <w:p w14:paraId="532736B6" w14:textId="77777777" w:rsidR="00D9270B" w:rsidRPr="00683F71" w:rsidRDefault="00D9270B" w:rsidP="00D9270B">
      <w:pPr>
        <w:rPr>
          <w:rFonts w:eastAsia="Times New Roman"/>
          <w:lang w:eastAsia="lt-LT"/>
        </w:rPr>
      </w:pPr>
    </w:p>
    <w:p w14:paraId="226AB8CA" w14:textId="77777777" w:rsidR="00D9270B" w:rsidRPr="00683F71" w:rsidRDefault="00D9270B" w:rsidP="00D9270B">
      <w:pPr>
        <w:rPr>
          <w:rFonts w:eastAsia="Times New Roman"/>
          <w:lang w:eastAsia="lt-LT"/>
        </w:rPr>
      </w:pPr>
    </w:p>
    <w:p w14:paraId="73B208C7" w14:textId="77777777" w:rsidR="00D9270B" w:rsidRPr="00683F71" w:rsidRDefault="00D9270B" w:rsidP="00D9270B">
      <w:pPr>
        <w:widowControl w:val="0"/>
        <w:tabs>
          <w:tab w:val="left" w:pos="6675"/>
          <w:tab w:val="left" w:pos="9214"/>
        </w:tabs>
        <w:overflowPunct w:val="0"/>
        <w:autoSpaceDE w:val="0"/>
        <w:autoSpaceDN w:val="0"/>
        <w:adjustRightInd w:val="0"/>
        <w:jc w:val="center"/>
        <w:rPr>
          <w:rFonts w:eastAsia="Times New Roman"/>
          <w:noProof/>
          <w:lang w:eastAsia="lt-LT"/>
        </w:rPr>
      </w:pPr>
      <w:r w:rsidRPr="00683F71">
        <w:rPr>
          <w:rFonts w:eastAsia="Times New Roman"/>
          <w:b/>
          <w:noProof/>
          <w:lang w:eastAsia="lt-LT"/>
        </w:rPr>
        <w:t>4 pav.</w:t>
      </w:r>
      <w:r w:rsidRPr="00683F71">
        <w:rPr>
          <w:rFonts w:eastAsia="Times New Roman"/>
          <w:noProof/>
          <w:lang w:eastAsia="lt-LT"/>
        </w:rPr>
        <w:t xml:space="preserve"> Anykščių kultūros centro vidaus struktūra</w:t>
      </w:r>
    </w:p>
    <w:p w14:paraId="1007BB66" w14:textId="77777777" w:rsidR="00D9270B" w:rsidRPr="00683F71" w:rsidRDefault="00D9270B"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13ACEA56" w14:textId="77777777" w:rsidR="00D9270B" w:rsidRPr="00683F71" w:rsidRDefault="00D9270B"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630A4CE6"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1D350466"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15F685AA"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2D727E9C"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1C6FF4D3"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77D63115"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6F25DCF3"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1A9A4CE4"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2C848EFC"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746E3050"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424053F0"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38E1072A"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2BDC9C18"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17FA23CA"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723BB686" w14:textId="77777777" w:rsidR="00665338" w:rsidRPr="00683F71" w:rsidRDefault="00665338"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6BA69425" w14:textId="77777777" w:rsidR="00D9270B" w:rsidRPr="00683F71" w:rsidRDefault="00D9270B"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708E4467" w14:textId="77777777" w:rsidR="00D9270B" w:rsidRPr="00683F71" w:rsidRDefault="00D9270B"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1CE31217" w14:textId="77777777" w:rsidR="00D9270B" w:rsidRPr="00683F71" w:rsidRDefault="00D9270B" w:rsidP="00D9270B">
      <w:pPr>
        <w:widowControl w:val="0"/>
        <w:tabs>
          <w:tab w:val="left" w:pos="6675"/>
          <w:tab w:val="left" w:pos="9214"/>
        </w:tabs>
        <w:overflowPunct w:val="0"/>
        <w:autoSpaceDE w:val="0"/>
        <w:autoSpaceDN w:val="0"/>
        <w:adjustRightInd w:val="0"/>
        <w:jc w:val="center"/>
        <w:rPr>
          <w:rFonts w:eastAsia="Times New Roman"/>
          <w:noProof/>
          <w:lang w:eastAsia="lt-LT"/>
        </w:rPr>
      </w:pPr>
      <w:r w:rsidRPr="00683F71">
        <w:rPr>
          <w:rFonts w:eastAsia="Times New Roman"/>
          <w:noProof/>
          <w:lang w:eastAsia="lt-LT"/>
        </w:rPr>
        <w:drawing>
          <wp:anchor distT="0" distB="0" distL="114300" distR="114300" simplePos="0" relativeHeight="251660288" behindDoc="1" locked="0" layoutInCell="1" allowOverlap="1" wp14:anchorId="38C0DF98" wp14:editId="5A4E931F">
            <wp:simplePos x="0" y="0"/>
            <wp:positionH relativeFrom="column">
              <wp:posOffset>-308610</wp:posOffset>
            </wp:positionH>
            <wp:positionV relativeFrom="paragraph">
              <wp:posOffset>-556261</wp:posOffset>
            </wp:positionV>
            <wp:extent cx="6362700" cy="3700935"/>
            <wp:effectExtent l="0" t="0" r="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truktūra skyriams.jpg"/>
                    <pic:cNvPicPr/>
                  </pic:nvPicPr>
                  <pic:blipFill>
                    <a:blip r:embed="rId16">
                      <a:extLst>
                        <a:ext uri="{28A0092B-C50C-407E-A947-70E740481C1C}">
                          <a14:useLocalDpi xmlns:a14="http://schemas.microsoft.com/office/drawing/2010/main" val="0"/>
                        </a:ext>
                      </a:extLst>
                    </a:blip>
                    <a:stretch>
                      <a:fillRect/>
                    </a:stretch>
                  </pic:blipFill>
                  <pic:spPr>
                    <a:xfrm>
                      <a:off x="0" y="0"/>
                      <a:ext cx="6373169" cy="3707024"/>
                    </a:xfrm>
                    <a:prstGeom prst="rect">
                      <a:avLst/>
                    </a:prstGeom>
                  </pic:spPr>
                </pic:pic>
              </a:graphicData>
            </a:graphic>
            <wp14:sizeRelH relativeFrom="margin">
              <wp14:pctWidth>0</wp14:pctWidth>
            </wp14:sizeRelH>
            <wp14:sizeRelV relativeFrom="margin">
              <wp14:pctHeight>0</wp14:pctHeight>
            </wp14:sizeRelV>
          </wp:anchor>
        </w:drawing>
      </w:r>
    </w:p>
    <w:p w14:paraId="4E39BAC5" w14:textId="77777777" w:rsidR="00D9270B" w:rsidRPr="00683F71" w:rsidRDefault="00D9270B" w:rsidP="00D9270B">
      <w:pPr>
        <w:widowControl w:val="0"/>
        <w:tabs>
          <w:tab w:val="left" w:pos="6675"/>
          <w:tab w:val="left" w:pos="9214"/>
        </w:tabs>
        <w:overflowPunct w:val="0"/>
        <w:autoSpaceDE w:val="0"/>
        <w:autoSpaceDN w:val="0"/>
        <w:adjustRightInd w:val="0"/>
        <w:jc w:val="center"/>
        <w:rPr>
          <w:rFonts w:eastAsia="Times New Roman"/>
          <w:noProof/>
          <w:lang w:eastAsia="lt-LT"/>
        </w:rPr>
      </w:pPr>
    </w:p>
    <w:p w14:paraId="17BEFD2C" w14:textId="77777777" w:rsidR="00D9270B" w:rsidRPr="00683F71" w:rsidRDefault="00D9270B" w:rsidP="00D9270B">
      <w:pPr>
        <w:widowControl w:val="0"/>
        <w:autoSpaceDE w:val="0"/>
        <w:autoSpaceDN w:val="0"/>
        <w:adjustRightInd w:val="0"/>
        <w:ind w:firstLine="1276"/>
        <w:jc w:val="both"/>
        <w:rPr>
          <w:rFonts w:eastAsia="Times New Roman"/>
          <w:i/>
          <w:lang w:eastAsia="lt-LT"/>
        </w:rPr>
      </w:pPr>
    </w:p>
    <w:p w14:paraId="15034027" w14:textId="77777777" w:rsidR="00D9270B" w:rsidRPr="00683F71" w:rsidRDefault="00D9270B" w:rsidP="00D9270B">
      <w:pPr>
        <w:widowControl w:val="0"/>
        <w:autoSpaceDE w:val="0"/>
        <w:autoSpaceDN w:val="0"/>
        <w:adjustRightInd w:val="0"/>
        <w:ind w:firstLine="1276"/>
        <w:jc w:val="both"/>
        <w:rPr>
          <w:rFonts w:eastAsia="Times New Roman"/>
          <w:i/>
          <w:lang w:eastAsia="lt-LT"/>
        </w:rPr>
      </w:pPr>
    </w:p>
    <w:p w14:paraId="38C0D05D"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58066277"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07FC518A"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75D0DA98"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685EF3A6"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1DB62004"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6EF704D4"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15812EE1"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17F03CF1"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765E9CCC"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26B2479B"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2071C4C6"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4796B400"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7B843631"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1A1FFFF9" w14:textId="77777777" w:rsidR="00D9270B" w:rsidRPr="00683F71" w:rsidRDefault="00D9270B" w:rsidP="00D9270B">
      <w:pPr>
        <w:widowControl w:val="0"/>
        <w:autoSpaceDE w:val="0"/>
        <w:autoSpaceDN w:val="0"/>
        <w:adjustRightInd w:val="0"/>
        <w:ind w:firstLine="1276"/>
        <w:jc w:val="both"/>
        <w:rPr>
          <w:rFonts w:eastAsia="Times New Roman"/>
          <w:lang w:eastAsia="lt-LT"/>
        </w:rPr>
      </w:pPr>
    </w:p>
    <w:p w14:paraId="58ABA4D5" w14:textId="77777777" w:rsidR="00D9270B" w:rsidRPr="00683F71" w:rsidRDefault="00D9270B" w:rsidP="00D9270B">
      <w:pPr>
        <w:pStyle w:val="Sraopastraipa"/>
        <w:widowControl w:val="0"/>
        <w:numPr>
          <w:ilvl w:val="0"/>
          <w:numId w:val="49"/>
        </w:numPr>
        <w:tabs>
          <w:tab w:val="left" w:pos="142"/>
          <w:tab w:val="left" w:pos="9214"/>
        </w:tabs>
        <w:overflowPunct w:val="0"/>
        <w:autoSpaceDE w:val="0"/>
        <w:autoSpaceDN w:val="0"/>
        <w:adjustRightInd w:val="0"/>
        <w:contextualSpacing/>
        <w:jc w:val="center"/>
        <w:rPr>
          <w:rFonts w:ascii="Times New Roman" w:eastAsia="Times New Roman" w:hAnsi="Times New Roman"/>
          <w:noProof/>
          <w:sz w:val="24"/>
          <w:szCs w:val="24"/>
          <w:lang w:eastAsia="lt-LT"/>
        </w:rPr>
      </w:pPr>
      <w:r w:rsidRPr="00683F71">
        <w:rPr>
          <w:rFonts w:ascii="Times New Roman" w:eastAsia="Times New Roman" w:hAnsi="Times New Roman"/>
          <w:b/>
          <w:noProof/>
          <w:sz w:val="24"/>
          <w:szCs w:val="24"/>
          <w:lang w:eastAsia="lt-LT"/>
        </w:rPr>
        <w:t>pav.</w:t>
      </w:r>
      <w:r w:rsidRPr="00683F71">
        <w:rPr>
          <w:rFonts w:ascii="Times New Roman" w:eastAsia="Times New Roman" w:hAnsi="Times New Roman"/>
          <w:noProof/>
          <w:sz w:val="24"/>
          <w:szCs w:val="24"/>
          <w:lang w:eastAsia="lt-LT"/>
        </w:rPr>
        <w:t xml:space="preserve">  Anykščių kultūros centro skyrių  vidaus struktūra</w:t>
      </w:r>
    </w:p>
    <w:p w14:paraId="5ADF67D3" w14:textId="77777777" w:rsidR="00090704" w:rsidRPr="00683F71" w:rsidRDefault="00090704" w:rsidP="00090704">
      <w:pPr>
        <w:pStyle w:val="Sraopastraipa"/>
        <w:widowControl w:val="0"/>
        <w:tabs>
          <w:tab w:val="left" w:pos="142"/>
          <w:tab w:val="left" w:pos="9214"/>
        </w:tabs>
        <w:overflowPunct w:val="0"/>
        <w:autoSpaceDE w:val="0"/>
        <w:autoSpaceDN w:val="0"/>
        <w:adjustRightInd w:val="0"/>
        <w:contextualSpacing/>
        <w:jc w:val="center"/>
        <w:rPr>
          <w:rFonts w:ascii="Times New Roman" w:eastAsia="Times New Roman" w:hAnsi="Times New Roman"/>
          <w:noProof/>
          <w:sz w:val="24"/>
          <w:szCs w:val="24"/>
          <w:lang w:eastAsia="lt-LT"/>
        </w:rPr>
      </w:pPr>
    </w:p>
    <w:p w14:paraId="1A967098" w14:textId="77777777" w:rsidR="00D9270B" w:rsidRPr="00683F71" w:rsidRDefault="00D9270B" w:rsidP="00D9270B">
      <w:pPr>
        <w:pStyle w:val="Sraopastraipa"/>
        <w:numPr>
          <w:ilvl w:val="0"/>
          <w:numId w:val="48"/>
        </w:numPr>
        <w:tabs>
          <w:tab w:val="left" w:pos="0"/>
          <w:tab w:val="left" w:pos="1418"/>
          <w:tab w:val="left" w:pos="2268"/>
        </w:tabs>
        <w:spacing w:after="0" w:line="240" w:lineRule="auto"/>
        <w:ind w:left="0" w:firstLine="1134"/>
        <w:contextualSpacing/>
        <w:jc w:val="both"/>
        <w:rPr>
          <w:rFonts w:ascii="Times New Roman" w:hAnsi="Times New Roman"/>
          <w:sz w:val="24"/>
          <w:szCs w:val="24"/>
          <w:lang w:val="lt-LT"/>
        </w:rPr>
      </w:pPr>
      <w:r w:rsidRPr="00683F71">
        <w:rPr>
          <w:rFonts w:ascii="Times New Roman" w:eastAsia="Times New Roman" w:hAnsi="Times New Roman"/>
          <w:b/>
          <w:sz w:val="24"/>
          <w:szCs w:val="24"/>
          <w:lang w:val="lt-LT"/>
        </w:rPr>
        <w:t xml:space="preserve">Įstaigos darbuotojų, įskaitant vadovaujančius darbuotojus, kaita per einamuosius metus </w:t>
      </w:r>
    </w:p>
    <w:p w14:paraId="186A327D" w14:textId="77777777" w:rsidR="00D9270B" w:rsidRPr="00683F71" w:rsidRDefault="00D9270B" w:rsidP="00D9270B">
      <w:pPr>
        <w:tabs>
          <w:tab w:val="left" w:pos="1985"/>
        </w:tabs>
        <w:ind w:firstLine="1134"/>
        <w:jc w:val="both"/>
      </w:pPr>
      <w:r w:rsidRPr="00683F71">
        <w:t>2023 m. sausio 1 dienai Kultūros centre dirbo 55 darbuotojai. Per 2022 metus atleisti 5 darbuotojai, naujai priimti 5. Laisvų pareigybių skaičius – 2.</w:t>
      </w:r>
    </w:p>
    <w:p w14:paraId="3D1FB2E3" w14:textId="77777777" w:rsidR="00D9270B" w:rsidRPr="00683F71" w:rsidRDefault="00D9270B" w:rsidP="00D9270B">
      <w:pPr>
        <w:pStyle w:val="Sraopastraipa"/>
        <w:numPr>
          <w:ilvl w:val="0"/>
          <w:numId w:val="48"/>
        </w:numPr>
        <w:tabs>
          <w:tab w:val="left" w:pos="142"/>
          <w:tab w:val="left" w:pos="1418"/>
          <w:tab w:val="left" w:pos="1985"/>
        </w:tabs>
        <w:spacing w:after="0" w:line="240" w:lineRule="auto"/>
        <w:ind w:left="0" w:firstLine="1134"/>
        <w:contextualSpacing/>
        <w:jc w:val="both"/>
        <w:rPr>
          <w:rFonts w:ascii="Times New Roman" w:hAnsi="Times New Roman"/>
          <w:b/>
          <w:sz w:val="24"/>
          <w:szCs w:val="24"/>
          <w:lang w:val="lt-LT"/>
        </w:rPr>
      </w:pPr>
      <w:r w:rsidRPr="00683F71">
        <w:rPr>
          <w:rFonts w:ascii="Times New Roman" w:hAnsi="Times New Roman"/>
          <w:b/>
          <w:sz w:val="24"/>
          <w:szCs w:val="24"/>
          <w:lang w:val="lt-LT"/>
        </w:rPr>
        <w:t>Per biudžetinius metus kvalifikaciją tobulinusių įstaigos darbuotojų skaičius, kvalifikacijos trukmės vidurkis valandomis</w:t>
      </w:r>
    </w:p>
    <w:p w14:paraId="041E8144" w14:textId="671B6A2D" w:rsidR="00D9270B" w:rsidRPr="00683F71" w:rsidRDefault="00D9270B" w:rsidP="00D9270B">
      <w:pPr>
        <w:tabs>
          <w:tab w:val="left" w:pos="1985"/>
        </w:tabs>
        <w:ind w:firstLine="1134"/>
        <w:jc w:val="both"/>
      </w:pPr>
      <w:r w:rsidRPr="00683F71">
        <w:t xml:space="preserve">2022 metais didelį dėmesį skyrėme darbuotojų kvalifikacijos kėlimui, kūrybiškumo ugdymui, savišvietai. Savo profesines kompetencijas ir kūrybines galias įvairiuose seminaruose, kursuose </w:t>
      </w:r>
      <w:r w:rsidR="00225BAB" w:rsidRPr="00683F71">
        <w:t>(</w:t>
      </w:r>
      <w:r w:rsidRPr="00683F71">
        <w:t>praleista 1 512 akademinių valandų</w:t>
      </w:r>
      <w:r w:rsidR="00225BAB" w:rsidRPr="00683F71">
        <w:t>)</w:t>
      </w:r>
      <w:r w:rsidRPr="00683F71">
        <w:t xml:space="preserve"> žinias gilino 36 centro ir jo skyrių darbuotojai. Vieno darbuotojo kvalifikacijos trukmės vidurkis 42 valandos.</w:t>
      </w:r>
    </w:p>
    <w:p w14:paraId="2151B62B" w14:textId="77777777" w:rsidR="00D9270B" w:rsidRPr="00683F71" w:rsidRDefault="00D9270B" w:rsidP="00D9270B">
      <w:pPr>
        <w:pStyle w:val="Sraopastraipa"/>
        <w:numPr>
          <w:ilvl w:val="0"/>
          <w:numId w:val="48"/>
        </w:numPr>
        <w:tabs>
          <w:tab w:val="left" w:pos="0"/>
          <w:tab w:val="left" w:pos="1418"/>
        </w:tabs>
        <w:spacing w:after="0" w:line="240" w:lineRule="auto"/>
        <w:ind w:left="0" w:firstLine="1134"/>
        <w:contextualSpacing/>
        <w:jc w:val="both"/>
        <w:rPr>
          <w:rFonts w:ascii="Times New Roman" w:hAnsi="Times New Roman"/>
          <w:b/>
          <w:sz w:val="24"/>
          <w:szCs w:val="24"/>
          <w:lang w:val="lt-LT"/>
        </w:rPr>
      </w:pPr>
      <w:r w:rsidRPr="00683F71">
        <w:rPr>
          <w:rFonts w:ascii="Times New Roman" w:hAnsi="Times New Roman"/>
          <w:b/>
          <w:sz w:val="24"/>
          <w:szCs w:val="24"/>
          <w:lang w:val="lt-LT"/>
        </w:rPr>
        <w:t>Įstaigos vadovaujančių darbuotojų metų atlyginimų vidurkis (Eur) ir įstaigos darbuotojų metų atlyginimų vidurkis (Eur)</w:t>
      </w:r>
    </w:p>
    <w:p w14:paraId="56C64665" w14:textId="77777777" w:rsidR="00D9270B" w:rsidRPr="00683F71" w:rsidRDefault="00D9270B" w:rsidP="00D9270B">
      <w:pPr>
        <w:tabs>
          <w:tab w:val="left" w:pos="0"/>
        </w:tabs>
        <w:ind w:firstLine="1134"/>
        <w:jc w:val="both"/>
      </w:pPr>
      <w:r w:rsidRPr="00683F71">
        <w:t xml:space="preserve">Įstaigos vadovaujančių darbuotojų metinis atlyginimų vidurkis 21 395 Eur, įstaigos darbuotojų  metinis atlyginimų vidurkis 12 353 Eur. </w:t>
      </w:r>
    </w:p>
    <w:p w14:paraId="0F876211" w14:textId="77777777" w:rsidR="00D9270B" w:rsidRPr="00683F71" w:rsidRDefault="00D9270B" w:rsidP="00D9270B">
      <w:pPr>
        <w:pStyle w:val="Sraopastraipa"/>
        <w:numPr>
          <w:ilvl w:val="0"/>
          <w:numId w:val="48"/>
        </w:numPr>
        <w:tabs>
          <w:tab w:val="left" w:pos="1843"/>
          <w:tab w:val="left" w:pos="1985"/>
          <w:tab w:val="left" w:pos="2127"/>
        </w:tabs>
        <w:spacing w:after="0" w:line="240" w:lineRule="auto"/>
        <w:contextualSpacing/>
        <w:jc w:val="both"/>
        <w:rPr>
          <w:rFonts w:ascii="Times New Roman" w:eastAsia="Times New Roman" w:hAnsi="Times New Roman"/>
          <w:b/>
          <w:sz w:val="24"/>
          <w:szCs w:val="24"/>
          <w:lang w:val="lt-LT"/>
        </w:rPr>
      </w:pPr>
      <w:r w:rsidRPr="00683F71">
        <w:rPr>
          <w:rFonts w:ascii="Times New Roman" w:eastAsia="Times New Roman" w:hAnsi="Times New Roman"/>
          <w:b/>
          <w:sz w:val="24"/>
          <w:szCs w:val="24"/>
          <w:lang w:val="lt-LT"/>
        </w:rPr>
        <w:t>Įstaigoje naudojama dokumentų valdymo sistema</w:t>
      </w:r>
    </w:p>
    <w:p w14:paraId="57C9E3B1" w14:textId="77777777" w:rsidR="00D9270B" w:rsidRPr="00683F71" w:rsidRDefault="00D9270B" w:rsidP="00D9270B">
      <w:pPr>
        <w:tabs>
          <w:tab w:val="left" w:pos="1134"/>
          <w:tab w:val="left" w:pos="1843"/>
          <w:tab w:val="left" w:pos="1985"/>
          <w:tab w:val="left" w:pos="2127"/>
        </w:tabs>
        <w:ind w:firstLine="1134"/>
        <w:jc w:val="both"/>
      </w:pPr>
      <w:r w:rsidRPr="00683F71">
        <w:t>Dokumentų valdymo sistema DVS KONTORA.</w:t>
      </w:r>
    </w:p>
    <w:p w14:paraId="7730DC02" w14:textId="77777777" w:rsidR="00D9270B" w:rsidRPr="00683F71" w:rsidRDefault="00D9270B" w:rsidP="00D9270B">
      <w:pPr>
        <w:pStyle w:val="Sraopastraipa"/>
        <w:numPr>
          <w:ilvl w:val="0"/>
          <w:numId w:val="48"/>
        </w:numPr>
        <w:tabs>
          <w:tab w:val="left" w:pos="1560"/>
          <w:tab w:val="left" w:pos="1985"/>
          <w:tab w:val="left" w:pos="2127"/>
        </w:tabs>
        <w:spacing w:after="0" w:line="240" w:lineRule="auto"/>
        <w:ind w:left="0" w:firstLine="1134"/>
        <w:contextualSpacing/>
        <w:jc w:val="both"/>
        <w:rPr>
          <w:rFonts w:ascii="Times New Roman" w:hAnsi="Times New Roman"/>
          <w:sz w:val="24"/>
          <w:szCs w:val="24"/>
          <w:lang w:val="lt-LT"/>
        </w:rPr>
      </w:pPr>
      <w:r w:rsidRPr="00683F71">
        <w:rPr>
          <w:rFonts w:ascii="Times New Roman" w:eastAsia="Times New Roman" w:hAnsi="Times New Roman"/>
          <w:b/>
          <w:sz w:val="24"/>
          <w:szCs w:val="24"/>
          <w:lang w:val="lt-LT"/>
        </w:rPr>
        <w:t>Įstaigos dokumentų apyvarta per biudžetinius metus vnt. (siunčiamų, gautų ir kitų sudarytų  dokumentų skaičius)</w:t>
      </w:r>
    </w:p>
    <w:p w14:paraId="28752958" w14:textId="77777777" w:rsidR="00D9270B" w:rsidRPr="00683F71" w:rsidRDefault="00D9270B" w:rsidP="00D9270B">
      <w:pPr>
        <w:tabs>
          <w:tab w:val="left" w:pos="1843"/>
          <w:tab w:val="left" w:pos="2127"/>
        </w:tabs>
        <w:ind w:firstLine="1134"/>
        <w:jc w:val="both"/>
      </w:pPr>
      <w:r w:rsidRPr="00683F71">
        <w:t xml:space="preserve">Įstaigos dokumentų valdymas 2022 m. (vienetais): </w:t>
      </w:r>
    </w:p>
    <w:p w14:paraId="31BFEF1C" w14:textId="77777777" w:rsidR="00D9270B" w:rsidRPr="00683F71" w:rsidRDefault="00D9270B" w:rsidP="00D9270B">
      <w:pPr>
        <w:numPr>
          <w:ilvl w:val="0"/>
          <w:numId w:val="2"/>
        </w:numPr>
        <w:tabs>
          <w:tab w:val="left" w:pos="1418"/>
          <w:tab w:val="left" w:pos="1843"/>
          <w:tab w:val="left" w:pos="2127"/>
        </w:tabs>
        <w:ind w:left="0" w:firstLine="1134"/>
        <w:jc w:val="both"/>
      </w:pPr>
      <w:r w:rsidRPr="00683F71">
        <w:t>gautų –157 vnt.;</w:t>
      </w:r>
    </w:p>
    <w:p w14:paraId="2B44CC5B" w14:textId="77777777" w:rsidR="00D9270B" w:rsidRPr="00683F71" w:rsidRDefault="00D9270B" w:rsidP="00D9270B">
      <w:pPr>
        <w:numPr>
          <w:ilvl w:val="0"/>
          <w:numId w:val="2"/>
        </w:numPr>
        <w:tabs>
          <w:tab w:val="left" w:pos="1418"/>
          <w:tab w:val="left" w:pos="1843"/>
          <w:tab w:val="left" w:pos="2127"/>
        </w:tabs>
        <w:ind w:left="0" w:firstLine="1134"/>
        <w:jc w:val="both"/>
      </w:pPr>
      <w:r w:rsidRPr="00683F71">
        <w:t>siunčiamų – 243vnt.;</w:t>
      </w:r>
    </w:p>
    <w:p w14:paraId="096087F8" w14:textId="77777777" w:rsidR="00D9270B" w:rsidRPr="00683F71" w:rsidRDefault="00D9270B" w:rsidP="00D9270B">
      <w:pPr>
        <w:numPr>
          <w:ilvl w:val="0"/>
          <w:numId w:val="2"/>
        </w:numPr>
        <w:tabs>
          <w:tab w:val="left" w:pos="1418"/>
          <w:tab w:val="left" w:pos="1843"/>
          <w:tab w:val="left" w:pos="2127"/>
        </w:tabs>
        <w:ind w:left="0" w:firstLine="1134"/>
        <w:jc w:val="both"/>
      </w:pPr>
      <w:r w:rsidRPr="00683F71">
        <w:t>trumpai saugomų dokumentų – 390 vnt.;</w:t>
      </w:r>
    </w:p>
    <w:p w14:paraId="574CDE74" w14:textId="77777777" w:rsidR="00D9270B" w:rsidRPr="00683F71" w:rsidRDefault="00D9270B" w:rsidP="00D9270B">
      <w:pPr>
        <w:numPr>
          <w:ilvl w:val="0"/>
          <w:numId w:val="2"/>
        </w:numPr>
        <w:tabs>
          <w:tab w:val="left" w:pos="1418"/>
          <w:tab w:val="left" w:pos="1843"/>
          <w:tab w:val="left" w:pos="2127"/>
        </w:tabs>
        <w:ind w:left="0" w:firstLine="1134"/>
        <w:jc w:val="both"/>
      </w:pPr>
      <w:r w:rsidRPr="00683F71">
        <w:t>ilgo saugojimo dokumentų – 23 vnt.;</w:t>
      </w:r>
    </w:p>
    <w:p w14:paraId="3AFEEC2C" w14:textId="77777777" w:rsidR="00D9270B" w:rsidRPr="00683F71" w:rsidRDefault="00D9270B" w:rsidP="00D9270B">
      <w:pPr>
        <w:numPr>
          <w:ilvl w:val="0"/>
          <w:numId w:val="2"/>
        </w:numPr>
        <w:tabs>
          <w:tab w:val="left" w:pos="1418"/>
          <w:tab w:val="left" w:pos="1560"/>
          <w:tab w:val="left" w:pos="1701"/>
        </w:tabs>
        <w:ind w:left="0" w:firstLine="1134"/>
        <w:jc w:val="both"/>
      </w:pPr>
      <w:r w:rsidRPr="00683F71">
        <w:t>Direktoriaus įsakymų:</w:t>
      </w:r>
    </w:p>
    <w:p w14:paraId="60B71A44" w14:textId="77777777" w:rsidR="00D9270B" w:rsidRPr="00683F71" w:rsidRDefault="00D9270B" w:rsidP="00D9270B">
      <w:pPr>
        <w:numPr>
          <w:ilvl w:val="0"/>
          <w:numId w:val="3"/>
        </w:numPr>
        <w:tabs>
          <w:tab w:val="left" w:pos="1418"/>
          <w:tab w:val="left" w:pos="1560"/>
          <w:tab w:val="left" w:pos="1701"/>
        </w:tabs>
        <w:ind w:left="0" w:firstLine="1418"/>
        <w:jc w:val="both"/>
      </w:pPr>
      <w:r w:rsidRPr="00683F71">
        <w:t>personalo klausimais – 30 vnt.;</w:t>
      </w:r>
    </w:p>
    <w:p w14:paraId="6B778B13" w14:textId="77777777" w:rsidR="00D9270B" w:rsidRPr="00683F71" w:rsidRDefault="00D9270B" w:rsidP="00D9270B">
      <w:pPr>
        <w:numPr>
          <w:ilvl w:val="0"/>
          <w:numId w:val="3"/>
        </w:numPr>
        <w:tabs>
          <w:tab w:val="left" w:pos="1560"/>
          <w:tab w:val="left" w:pos="1701"/>
        </w:tabs>
        <w:ind w:left="0" w:firstLine="1418"/>
        <w:jc w:val="both"/>
      </w:pPr>
      <w:r w:rsidRPr="00683F71">
        <w:t>atostogų – 18 vnt.;</w:t>
      </w:r>
    </w:p>
    <w:p w14:paraId="641F5914" w14:textId="24957210" w:rsidR="00D9270B" w:rsidRPr="00683F71" w:rsidRDefault="00D9270B" w:rsidP="00D9270B">
      <w:pPr>
        <w:numPr>
          <w:ilvl w:val="0"/>
          <w:numId w:val="3"/>
        </w:numPr>
        <w:tabs>
          <w:tab w:val="left" w:pos="1560"/>
          <w:tab w:val="left" w:pos="1701"/>
        </w:tabs>
        <w:ind w:left="0" w:firstLine="1418"/>
        <w:jc w:val="both"/>
      </w:pPr>
      <w:r w:rsidRPr="00683F71">
        <w:t xml:space="preserve">komandiruočių, darbo poilsio dienomis klausimais </w:t>
      </w:r>
      <w:r w:rsidR="00225BAB" w:rsidRPr="00683F71">
        <w:t>–</w:t>
      </w:r>
      <w:r w:rsidRPr="00683F71">
        <w:t xml:space="preserve"> 96 vnt.;</w:t>
      </w:r>
    </w:p>
    <w:p w14:paraId="21A933CD" w14:textId="77777777" w:rsidR="00D9270B" w:rsidRPr="00683F71" w:rsidRDefault="00D9270B" w:rsidP="00D9270B">
      <w:pPr>
        <w:numPr>
          <w:ilvl w:val="0"/>
          <w:numId w:val="3"/>
        </w:numPr>
        <w:tabs>
          <w:tab w:val="left" w:pos="1560"/>
          <w:tab w:val="left" w:pos="1701"/>
        </w:tabs>
        <w:ind w:left="0" w:firstLine="1418"/>
        <w:jc w:val="both"/>
      </w:pPr>
      <w:r w:rsidRPr="00683F71">
        <w:t>veiklos klausimais – 45 vnt.;</w:t>
      </w:r>
    </w:p>
    <w:p w14:paraId="733509A6" w14:textId="77777777" w:rsidR="00D9270B" w:rsidRPr="00683F71" w:rsidRDefault="00D9270B" w:rsidP="00D9270B">
      <w:pPr>
        <w:numPr>
          <w:ilvl w:val="0"/>
          <w:numId w:val="3"/>
        </w:numPr>
        <w:tabs>
          <w:tab w:val="left" w:pos="1560"/>
        </w:tabs>
        <w:ind w:left="0" w:firstLine="1418"/>
        <w:jc w:val="both"/>
      </w:pPr>
      <w:r w:rsidRPr="00683F71">
        <w:t>dėl administracinių paslaugų teikimo ir kitokių paslaugų administravimo bei turto valdymo klausimais – 83 vnt.</w:t>
      </w:r>
    </w:p>
    <w:p w14:paraId="54C01EC3" w14:textId="77777777" w:rsidR="00D9270B" w:rsidRPr="00683F71" w:rsidRDefault="00D9270B" w:rsidP="00D9270B">
      <w:pPr>
        <w:pStyle w:val="Sraopastraipa"/>
        <w:numPr>
          <w:ilvl w:val="0"/>
          <w:numId w:val="48"/>
        </w:numPr>
        <w:tabs>
          <w:tab w:val="left" w:pos="1560"/>
          <w:tab w:val="left" w:pos="1701"/>
          <w:tab w:val="left" w:pos="1985"/>
        </w:tabs>
        <w:spacing w:after="0" w:line="240" w:lineRule="auto"/>
        <w:ind w:left="0" w:firstLine="1134"/>
        <w:contextualSpacing/>
        <w:jc w:val="both"/>
        <w:rPr>
          <w:rFonts w:ascii="Times New Roman" w:hAnsi="Times New Roman"/>
          <w:b/>
          <w:sz w:val="24"/>
          <w:szCs w:val="24"/>
          <w:lang w:val="lt-LT"/>
        </w:rPr>
      </w:pPr>
      <w:r w:rsidRPr="00683F71">
        <w:rPr>
          <w:rFonts w:ascii="Times New Roman" w:eastAsia="Times New Roman" w:hAnsi="Times New Roman"/>
          <w:b/>
          <w:sz w:val="24"/>
          <w:szCs w:val="24"/>
          <w:lang w:val="lt-LT"/>
        </w:rPr>
        <w:t>Įstaigos sudarytų elektroninių dokumentų (pasirašytų saugiu elektroniniu parašu), įskaitant siunčiamus ir gaunamus, procentas per biudžetinius metus nuo visų įstaigos dokumentų metinės apyvartos</w:t>
      </w:r>
    </w:p>
    <w:p w14:paraId="6969099C" w14:textId="77777777" w:rsidR="00D9270B" w:rsidRPr="00683F71" w:rsidRDefault="00D9270B" w:rsidP="00D9270B">
      <w:pPr>
        <w:tabs>
          <w:tab w:val="left" w:pos="1560"/>
          <w:tab w:val="left" w:pos="1701"/>
          <w:tab w:val="left" w:pos="1985"/>
        </w:tabs>
        <w:ind w:firstLine="1134"/>
        <w:jc w:val="both"/>
      </w:pPr>
      <w:r w:rsidRPr="00683F71">
        <w:t>Įstaigos sudarytų elektroninių dokumentų, įskaitant siunčiamus ir gaunamus, procentas per biudžetinius metus nuo visų įstaigos dokumentų metinės apyvartos sudaro 46 proc.</w:t>
      </w:r>
    </w:p>
    <w:p w14:paraId="7DA29FA7" w14:textId="77777777" w:rsidR="00D9270B" w:rsidRPr="00683F71" w:rsidRDefault="00D9270B" w:rsidP="00D9270B">
      <w:pPr>
        <w:tabs>
          <w:tab w:val="left" w:pos="0"/>
        </w:tabs>
        <w:ind w:firstLine="1134"/>
        <w:jc w:val="both"/>
      </w:pPr>
    </w:p>
    <w:p w14:paraId="62D3BEC7" w14:textId="77777777" w:rsidR="00D9270B" w:rsidRPr="00683F71" w:rsidRDefault="00D9270B" w:rsidP="00D9270B">
      <w:pPr>
        <w:jc w:val="center"/>
        <w:rPr>
          <w:b/>
        </w:rPr>
      </w:pPr>
      <w:r w:rsidRPr="00683F71">
        <w:rPr>
          <w:b/>
        </w:rPr>
        <w:t>III SKYRIUS</w:t>
      </w:r>
    </w:p>
    <w:p w14:paraId="704AD4E5" w14:textId="77777777" w:rsidR="00D9270B" w:rsidRPr="00683F71" w:rsidRDefault="00D9270B" w:rsidP="00D9270B">
      <w:pPr>
        <w:jc w:val="center"/>
        <w:rPr>
          <w:b/>
        </w:rPr>
      </w:pPr>
      <w:r w:rsidRPr="00683F71">
        <w:rPr>
          <w:b/>
        </w:rPr>
        <w:t>TURTO VALDYMAS</w:t>
      </w:r>
    </w:p>
    <w:p w14:paraId="01D65805" w14:textId="77777777" w:rsidR="00D9270B" w:rsidRPr="00683F71" w:rsidRDefault="00D9270B" w:rsidP="00D9270B">
      <w:pPr>
        <w:tabs>
          <w:tab w:val="left" w:pos="0"/>
        </w:tabs>
        <w:ind w:firstLine="1134"/>
        <w:jc w:val="both"/>
      </w:pPr>
    </w:p>
    <w:p w14:paraId="16FB70FD" w14:textId="1445A4EF" w:rsidR="00D9270B" w:rsidRPr="00683F71" w:rsidRDefault="00D9270B" w:rsidP="00D9270B">
      <w:pPr>
        <w:pStyle w:val="Sraopastraipa"/>
        <w:numPr>
          <w:ilvl w:val="0"/>
          <w:numId w:val="48"/>
        </w:numPr>
        <w:tabs>
          <w:tab w:val="left" w:pos="1560"/>
          <w:tab w:val="left" w:pos="1985"/>
        </w:tabs>
        <w:spacing w:after="0" w:line="240" w:lineRule="auto"/>
        <w:ind w:left="0" w:firstLine="1134"/>
        <w:contextualSpacing/>
        <w:jc w:val="both"/>
        <w:rPr>
          <w:rFonts w:ascii="Times New Roman" w:eastAsia="Times New Roman" w:hAnsi="Times New Roman"/>
          <w:b/>
          <w:sz w:val="24"/>
          <w:szCs w:val="24"/>
          <w:lang w:val="lt-LT"/>
        </w:rPr>
      </w:pPr>
      <w:r w:rsidRPr="00683F71">
        <w:rPr>
          <w:rFonts w:ascii="Times New Roman" w:eastAsia="Times New Roman" w:hAnsi="Times New Roman"/>
          <w:b/>
          <w:sz w:val="24"/>
          <w:szCs w:val="24"/>
          <w:lang w:val="lt-LT"/>
        </w:rPr>
        <w:t>Įstaigos nekilnojamo turto, valdomo patikėjimo teise ar panaudos pagrindais arba išnuomoto turto plotas (kv. m)</w:t>
      </w:r>
    </w:p>
    <w:p w14:paraId="472A6417" w14:textId="620BFCE2" w:rsidR="00D9270B" w:rsidRPr="00683F71" w:rsidRDefault="00D9270B" w:rsidP="00D9270B">
      <w:pPr>
        <w:tabs>
          <w:tab w:val="left" w:pos="1560"/>
          <w:tab w:val="left" w:pos="1985"/>
        </w:tabs>
        <w:ind w:firstLine="1134"/>
        <w:jc w:val="both"/>
      </w:pPr>
      <w:r w:rsidRPr="00683F71">
        <w:t>Įstaigos nekilnojamo turto, valdomo patikėjimo teise plotas – 11257,06 kv. m, pagal panaudą gauta – 1109,29 kv. m, išnuomota – 1593,46 kv. m.</w:t>
      </w:r>
    </w:p>
    <w:p w14:paraId="404EB074" w14:textId="77777777" w:rsidR="00D9270B" w:rsidRPr="00683F71" w:rsidRDefault="00D9270B" w:rsidP="00D9270B">
      <w:pPr>
        <w:pStyle w:val="Sraopastraipa"/>
        <w:numPr>
          <w:ilvl w:val="0"/>
          <w:numId w:val="48"/>
        </w:numPr>
        <w:tabs>
          <w:tab w:val="left" w:pos="0"/>
          <w:tab w:val="left" w:pos="1560"/>
          <w:tab w:val="left" w:pos="1985"/>
        </w:tabs>
        <w:spacing w:after="0" w:line="240" w:lineRule="auto"/>
        <w:ind w:left="0" w:firstLine="1134"/>
        <w:contextualSpacing/>
        <w:jc w:val="both"/>
        <w:rPr>
          <w:rFonts w:ascii="Times New Roman" w:eastAsia="Times New Roman" w:hAnsi="Times New Roman"/>
          <w:b/>
          <w:sz w:val="24"/>
          <w:szCs w:val="24"/>
          <w:lang w:val="lt-LT"/>
        </w:rPr>
      </w:pPr>
      <w:r w:rsidRPr="00683F71">
        <w:rPr>
          <w:rFonts w:ascii="Times New Roman" w:eastAsia="Times New Roman" w:hAnsi="Times New Roman"/>
          <w:b/>
          <w:sz w:val="24"/>
          <w:szCs w:val="24"/>
          <w:lang w:val="lt-LT"/>
        </w:rPr>
        <w:t>Faktinių įstaigos nekilnojamo turto, valdomo patikėjimo teise ar panaudos pagrindais arba  išnuomoto turto ploto ūkinę priežiūrą užtikrinančių paslaugų kaina per metus Eur</w:t>
      </w:r>
    </w:p>
    <w:p w14:paraId="25D433C6" w14:textId="77777777" w:rsidR="00D9270B" w:rsidRPr="00683F71" w:rsidRDefault="00D9270B" w:rsidP="00D9270B">
      <w:pPr>
        <w:tabs>
          <w:tab w:val="left" w:pos="1560"/>
          <w:tab w:val="left" w:pos="1985"/>
        </w:tabs>
        <w:ind w:firstLine="1134"/>
        <w:jc w:val="both"/>
      </w:pPr>
      <w:r w:rsidRPr="00683F71">
        <w:t>Faktinių įstaigos nekilnojamo turto, valdomo patikėjimo teise ar panaudos pagrindais, arba išnuomoto turto ploto ūkinę priežiūrą užtikrinančių paslaugų kaina per metus – 120 300 Eur.</w:t>
      </w:r>
    </w:p>
    <w:p w14:paraId="58D30068" w14:textId="77777777" w:rsidR="00D9270B" w:rsidRPr="00683F71" w:rsidRDefault="00D9270B" w:rsidP="00D9270B">
      <w:pPr>
        <w:pStyle w:val="Sraopastraipa"/>
        <w:numPr>
          <w:ilvl w:val="0"/>
          <w:numId w:val="48"/>
        </w:numPr>
        <w:tabs>
          <w:tab w:val="left" w:pos="0"/>
          <w:tab w:val="left" w:pos="1560"/>
          <w:tab w:val="left" w:pos="1985"/>
        </w:tabs>
        <w:spacing w:after="0" w:line="240" w:lineRule="auto"/>
        <w:ind w:left="0" w:firstLine="1134"/>
        <w:contextualSpacing/>
        <w:jc w:val="both"/>
        <w:rPr>
          <w:rFonts w:ascii="Times New Roman" w:hAnsi="Times New Roman"/>
          <w:sz w:val="24"/>
          <w:szCs w:val="24"/>
          <w:lang w:val="lt-LT"/>
        </w:rPr>
      </w:pPr>
      <w:r w:rsidRPr="00683F71">
        <w:rPr>
          <w:rFonts w:ascii="Times New Roman" w:eastAsia="Times New Roman" w:hAnsi="Times New Roman"/>
          <w:b/>
          <w:sz w:val="24"/>
          <w:szCs w:val="24"/>
          <w:lang w:val="lt-LT"/>
        </w:rPr>
        <w:t>Per biudžetinius metus įstaigos įsigyto turto, įskaitant ir nekilnojamo turto įgyto patikėjimo teise ar panaudos pagrindais, vertė Eur</w:t>
      </w:r>
    </w:p>
    <w:p w14:paraId="31C36894" w14:textId="77777777" w:rsidR="00D9270B" w:rsidRPr="00683F71" w:rsidRDefault="00D9270B" w:rsidP="00D9270B">
      <w:pPr>
        <w:tabs>
          <w:tab w:val="left" w:pos="142"/>
          <w:tab w:val="left" w:pos="426"/>
          <w:tab w:val="left" w:pos="1560"/>
          <w:tab w:val="left" w:pos="1985"/>
        </w:tabs>
        <w:ind w:firstLine="1134"/>
        <w:jc w:val="both"/>
      </w:pPr>
      <w:r w:rsidRPr="00683F71">
        <w:t>Per biudžetinius metus įstaigos įsigyto ilgalaikio turto vertė 7 000 Eur.</w:t>
      </w:r>
    </w:p>
    <w:p w14:paraId="308FC497" w14:textId="00F14717" w:rsidR="00D9270B" w:rsidRPr="00683F71" w:rsidRDefault="00D9270B" w:rsidP="00D9270B">
      <w:pPr>
        <w:tabs>
          <w:tab w:val="left" w:pos="142"/>
          <w:tab w:val="left" w:pos="426"/>
          <w:tab w:val="left" w:pos="1560"/>
          <w:tab w:val="left" w:pos="1985"/>
        </w:tabs>
        <w:ind w:firstLine="1134"/>
        <w:jc w:val="both"/>
      </w:pPr>
      <w:r w:rsidRPr="00683F71">
        <w:t>Nekilnojamo turto, įgyto patikėjimo teise ir panaudos pagrindu, vertė  0 Eur.</w:t>
      </w:r>
    </w:p>
    <w:p w14:paraId="1675B1FF" w14:textId="0596A694" w:rsidR="00D9270B" w:rsidRPr="00683F71" w:rsidRDefault="00D9270B" w:rsidP="00D9270B">
      <w:pPr>
        <w:pStyle w:val="Sraopastraipa"/>
        <w:numPr>
          <w:ilvl w:val="0"/>
          <w:numId w:val="48"/>
        </w:numPr>
        <w:tabs>
          <w:tab w:val="left" w:pos="1560"/>
          <w:tab w:val="left" w:pos="1985"/>
        </w:tabs>
        <w:spacing w:after="0" w:line="240" w:lineRule="auto"/>
        <w:ind w:left="0" w:firstLine="1134"/>
        <w:contextualSpacing/>
        <w:jc w:val="both"/>
        <w:rPr>
          <w:rFonts w:ascii="Times New Roman" w:hAnsi="Times New Roman"/>
          <w:sz w:val="24"/>
          <w:szCs w:val="24"/>
          <w:lang w:val="lt-LT"/>
        </w:rPr>
      </w:pPr>
      <w:r w:rsidRPr="00683F71">
        <w:rPr>
          <w:rFonts w:ascii="Times New Roman" w:hAnsi="Times New Roman"/>
          <w:b/>
          <w:sz w:val="24"/>
          <w:szCs w:val="24"/>
          <w:lang w:val="lt-LT"/>
        </w:rPr>
        <w:t>Per praėjusius biudžetinius metus Savivaldybės administracijos padalinių ir</w:t>
      </w:r>
      <w:r w:rsidR="00225BAB" w:rsidRPr="00683F71">
        <w:rPr>
          <w:rFonts w:ascii="Times New Roman" w:hAnsi="Times New Roman"/>
          <w:b/>
          <w:sz w:val="24"/>
          <w:szCs w:val="24"/>
          <w:lang w:val="lt-LT"/>
        </w:rPr>
        <w:t xml:space="preserve"> </w:t>
      </w:r>
      <w:r w:rsidRPr="00683F71">
        <w:rPr>
          <w:rFonts w:ascii="Times New Roman" w:hAnsi="Times New Roman"/>
          <w:b/>
          <w:sz w:val="24"/>
          <w:szCs w:val="24"/>
          <w:lang w:val="lt-LT"/>
        </w:rPr>
        <w:t>/</w:t>
      </w:r>
      <w:r w:rsidR="00225BAB" w:rsidRPr="00683F71">
        <w:rPr>
          <w:rFonts w:ascii="Times New Roman" w:hAnsi="Times New Roman"/>
          <w:b/>
          <w:sz w:val="24"/>
          <w:szCs w:val="24"/>
          <w:lang w:val="lt-LT"/>
        </w:rPr>
        <w:t xml:space="preserve"> </w:t>
      </w:r>
      <w:r w:rsidRPr="00683F71">
        <w:rPr>
          <w:rFonts w:ascii="Times New Roman" w:hAnsi="Times New Roman"/>
          <w:b/>
          <w:sz w:val="24"/>
          <w:szCs w:val="24"/>
          <w:lang w:val="lt-LT"/>
        </w:rPr>
        <w:t>ar Savivaldybės Kontrolės ir audito tarnybos pateiktų rekomendacijų, reikalavimų įvykdymas (jei tokių buvo gauta), nurodant teiktus reikalavimus ir jų įvykdymą</w:t>
      </w:r>
    </w:p>
    <w:p w14:paraId="3C3A2EA5" w14:textId="77777777" w:rsidR="00D9270B" w:rsidRPr="00683F71" w:rsidRDefault="00D9270B" w:rsidP="00D9270B">
      <w:pPr>
        <w:tabs>
          <w:tab w:val="left" w:pos="1418"/>
          <w:tab w:val="left" w:pos="1560"/>
        </w:tabs>
        <w:ind w:firstLine="1134"/>
        <w:jc w:val="both"/>
      </w:pPr>
      <w:r w:rsidRPr="00683F71">
        <w:t>2022 metais buvo įgyvendintos rekomendacijos, kurios buvo pateiktos Darnios kurortinės plėtros programos (1) Kultūros įstaigų veiklos išlaidos (1.1.2.16) Anykščių kultūros centro veiklos vertinimo vidaus audito ataskaitoje Nr.12-VAA-7, 2021 m. gruodžio 29 d. įgyvendinimo priemonių planas 2022 m. sausio 13 d., Nr. S-8.</w:t>
      </w:r>
    </w:p>
    <w:p w14:paraId="1F1C53D3" w14:textId="77777777" w:rsidR="00D9270B" w:rsidRPr="00683F71" w:rsidRDefault="00D9270B" w:rsidP="00D9270B">
      <w:pPr>
        <w:tabs>
          <w:tab w:val="left" w:pos="1418"/>
          <w:tab w:val="left" w:pos="1843"/>
        </w:tabs>
        <w:ind w:firstLine="1134"/>
        <w:jc w:val="both"/>
      </w:pPr>
    </w:p>
    <w:p w14:paraId="1CC87E00" w14:textId="77777777" w:rsidR="00D9270B" w:rsidRPr="00683F71" w:rsidRDefault="00D9270B" w:rsidP="00D9270B">
      <w:pPr>
        <w:jc w:val="center"/>
        <w:rPr>
          <w:b/>
        </w:rPr>
      </w:pPr>
      <w:r w:rsidRPr="00683F71">
        <w:rPr>
          <w:b/>
        </w:rPr>
        <w:t>III SKYRIUS</w:t>
      </w:r>
    </w:p>
    <w:p w14:paraId="52969041" w14:textId="77777777" w:rsidR="00D9270B" w:rsidRPr="00683F71" w:rsidRDefault="00D9270B" w:rsidP="00D9270B">
      <w:pPr>
        <w:jc w:val="center"/>
        <w:rPr>
          <w:b/>
        </w:rPr>
      </w:pPr>
      <w:r w:rsidRPr="00683F71">
        <w:rPr>
          <w:b/>
        </w:rPr>
        <w:t>VIEŠŲJŲ PIRKIMŲ VALDYMAS</w:t>
      </w:r>
    </w:p>
    <w:p w14:paraId="7528E7AD" w14:textId="77777777" w:rsidR="00D9270B" w:rsidRPr="00683F71" w:rsidRDefault="00D9270B" w:rsidP="00D9270B">
      <w:pPr>
        <w:tabs>
          <w:tab w:val="left" w:pos="1701"/>
          <w:tab w:val="left" w:pos="1985"/>
        </w:tabs>
        <w:contextualSpacing/>
        <w:rPr>
          <w:b/>
        </w:rPr>
      </w:pPr>
    </w:p>
    <w:p w14:paraId="3D4CBE6D" w14:textId="77777777" w:rsidR="00D9270B" w:rsidRPr="00683F71" w:rsidRDefault="00D9270B" w:rsidP="00D9270B">
      <w:pPr>
        <w:pStyle w:val="Sraopastraipa"/>
        <w:numPr>
          <w:ilvl w:val="0"/>
          <w:numId w:val="48"/>
        </w:numPr>
        <w:tabs>
          <w:tab w:val="left" w:pos="0"/>
          <w:tab w:val="left" w:pos="1560"/>
        </w:tabs>
        <w:spacing w:after="0" w:line="240" w:lineRule="auto"/>
        <w:ind w:left="0" w:firstLine="1134"/>
        <w:contextualSpacing/>
        <w:jc w:val="both"/>
        <w:rPr>
          <w:rFonts w:ascii="Times New Roman" w:hAnsi="Times New Roman"/>
          <w:b/>
          <w:sz w:val="24"/>
          <w:szCs w:val="24"/>
          <w:lang w:val="lt-LT"/>
        </w:rPr>
      </w:pPr>
      <w:r w:rsidRPr="00683F71">
        <w:rPr>
          <w:rFonts w:ascii="Times New Roman" w:eastAsia="Times New Roman" w:hAnsi="Times New Roman"/>
          <w:b/>
          <w:sz w:val="24"/>
          <w:szCs w:val="24"/>
          <w:lang w:val="lt-LT"/>
        </w:rPr>
        <w:t>Įstaigos per biudžetinius metus vykdytų viešųjų prekių, paslaugų ir darbų pirkimų skaičius ir vertė Eur /  pokytis su praeitais biudžetiniais metais</w:t>
      </w:r>
    </w:p>
    <w:p w14:paraId="443228B3" w14:textId="77777777" w:rsidR="00D9270B" w:rsidRPr="00683F71" w:rsidRDefault="00D9270B" w:rsidP="00D9270B">
      <w:pPr>
        <w:tabs>
          <w:tab w:val="left" w:pos="0"/>
          <w:tab w:val="left" w:pos="1560"/>
        </w:tabs>
        <w:ind w:firstLine="1134"/>
        <w:jc w:val="both"/>
      </w:pPr>
      <w:r w:rsidRPr="00683F71">
        <w:t xml:space="preserve">Kultūros centre viešieji pirkimai vykdomi vadovaujantis supaprastintų viešųjų pirkimų taisyklėmis. 2022 m. Kultūros centras vykdė mažos vertės prekių ir paslaugų pirkimus. </w:t>
      </w:r>
    </w:p>
    <w:p w14:paraId="53503158" w14:textId="77777777" w:rsidR="00D9270B" w:rsidRPr="00683F71" w:rsidRDefault="00D9270B" w:rsidP="00D9270B">
      <w:pPr>
        <w:tabs>
          <w:tab w:val="left" w:pos="0"/>
          <w:tab w:val="left" w:pos="1560"/>
        </w:tabs>
        <w:ind w:firstLine="1134"/>
        <w:jc w:val="both"/>
      </w:pPr>
      <w:r w:rsidRPr="00683F71">
        <w:t xml:space="preserve">Įstaigoje per biudžetinius metus vykdytų viešųjų prekių, paslaugų ir darbų pirkimų skaičius yra 408 vienetai ir jų vertė 208 358 Eur. Pirkimų skaičius lyginant su praėjusiais biudžetiniais metais padidėjo 81 vnt., o vertė  sumažėjo 22 039  Eur.  </w:t>
      </w:r>
    </w:p>
    <w:p w14:paraId="4681E066" w14:textId="77777777" w:rsidR="00D9270B" w:rsidRPr="00683F71" w:rsidRDefault="00D9270B" w:rsidP="00D9270B">
      <w:pPr>
        <w:pStyle w:val="Sraopastraipa"/>
        <w:numPr>
          <w:ilvl w:val="0"/>
          <w:numId w:val="48"/>
        </w:numPr>
        <w:tabs>
          <w:tab w:val="left" w:pos="0"/>
          <w:tab w:val="left" w:pos="1560"/>
        </w:tabs>
        <w:spacing w:after="0" w:line="240" w:lineRule="auto"/>
        <w:ind w:left="0" w:firstLine="1134"/>
        <w:contextualSpacing/>
        <w:jc w:val="both"/>
        <w:rPr>
          <w:rFonts w:ascii="Times New Roman" w:hAnsi="Times New Roman"/>
          <w:b/>
          <w:sz w:val="24"/>
          <w:szCs w:val="24"/>
          <w:lang w:val="lt-LT"/>
        </w:rPr>
      </w:pPr>
      <w:r w:rsidRPr="00683F71">
        <w:rPr>
          <w:rFonts w:ascii="Times New Roman" w:eastAsia="Times New Roman" w:hAnsi="Times New Roman"/>
          <w:b/>
          <w:sz w:val="24"/>
          <w:szCs w:val="24"/>
          <w:lang w:val="lt-LT"/>
        </w:rPr>
        <w:t>Įstaigos per biudžetinius metus informacinėmis priemonėmis (CVP IS) vykdytų viešųjų prekių, paslaugų ir darbų pirkimų skaičius ir vertė Eur/ pokytis su praeitais biudžetiniais metais</w:t>
      </w:r>
    </w:p>
    <w:p w14:paraId="7F8A8450" w14:textId="77777777" w:rsidR="00D9270B" w:rsidRPr="00683F71" w:rsidRDefault="00D9270B" w:rsidP="00D9270B">
      <w:pPr>
        <w:tabs>
          <w:tab w:val="left" w:pos="0"/>
          <w:tab w:val="left" w:pos="1560"/>
        </w:tabs>
        <w:ind w:firstLine="1134"/>
        <w:jc w:val="both"/>
      </w:pPr>
      <w:r w:rsidRPr="00683F71">
        <w:t>Per biudžetinius metus tokių viešųjų pirkimų įstaiga nevykdė.</w:t>
      </w:r>
    </w:p>
    <w:p w14:paraId="0002FA69" w14:textId="77777777" w:rsidR="00D9270B" w:rsidRPr="00683F71" w:rsidRDefault="00D9270B" w:rsidP="00D9270B">
      <w:pPr>
        <w:pStyle w:val="Sraopastraipa"/>
        <w:numPr>
          <w:ilvl w:val="0"/>
          <w:numId w:val="48"/>
        </w:numPr>
        <w:tabs>
          <w:tab w:val="left" w:pos="0"/>
          <w:tab w:val="left" w:pos="1560"/>
        </w:tabs>
        <w:spacing w:after="0" w:line="240" w:lineRule="auto"/>
        <w:ind w:left="0" w:firstLine="1134"/>
        <w:contextualSpacing/>
        <w:jc w:val="both"/>
        <w:rPr>
          <w:rFonts w:ascii="Times New Roman" w:hAnsi="Times New Roman"/>
          <w:b/>
          <w:sz w:val="24"/>
          <w:szCs w:val="24"/>
          <w:lang w:val="lt-LT"/>
        </w:rPr>
      </w:pPr>
      <w:r w:rsidRPr="00683F71">
        <w:rPr>
          <w:rFonts w:ascii="Times New Roman" w:hAnsi="Times New Roman"/>
          <w:b/>
          <w:sz w:val="24"/>
          <w:szCs w:val="24"/>
          <w:lang w:val="lt-LT"/>
        </w:rPr>
        <w:t xml:space="preserve">Įstaigos per biudžetinius metus sudarytų viešųjų pirkimų sutarčių skaičius ir vertė Eur / </w:t>
      </w:r>
      <w:r w:rsidRPr="00683F71">
        <w:rPr>
          <w:rFonts w:ascii="Times New Roman" w:eastAsia="Times New Roman" w:hAnsi="Times New Roman"/>
          <w:b/>
          <w:sz w:val="24"/>
          <w:szCs w:val="24"/>
          <w:lang w:val="lt-LT"/>
        </w:rPr>
        <w:t>pokytis su praeitais biudžetiniais metais</w:t>
      </w:r>
    </w:p>
    <w:p w14:paraId="0D4D3FAD" w14:textId="77777777" w:rsidR="00D9270B" w:rsidRPr="00683F71" w:rsidRDefault="00D9270B" w:rsidP="00D9270B">
      <w:pPr>
        <w:tabs>
          <w:tab w:val="left" w:pos="1560"/>
        </w:tabs>
        <w:ind w:firstLine="1134"/>
      </w:pPr>
      <w:r w:rsidRPr="00683F71">
        <w:t xml:space="preserve">Įstaigos per biudžetinius metus sudarytų viešųjų pirkimų sutarčių skaičius – 7,  vertė 62 551 Eur. Pirkimų sutarčių skaičius lyginant su praėjusiais biudžetiniais metais sumažėjo 12 vnt., o  vertė padidėjo  6 824 Eur.  </w:t>
      </w:r>
    </w:p>
    <w:p w14:paraId="679085CC" w14:textId="77777777" w:rsidR="00D9270B" w:rsidRPr="00683F71" w:rsidRDefault="00D9270B" w:rsidP="00D9270B">
      <w:pPr>
        <w:tabs>
          <w:tab w:val="left" w:pos="1701"/>
          <w:tab w:val="left" w:pos="1985"/>
        </w:tabs>
        <w:ind w:firstLine="1134"/>
      </w:pPr>
    </w:p>
    <w:p w14:paraId="2E69C264" w14:textId="77777777" w:rsidR="00D9270B" w:rsidRPr="00683F71" w:rsidRDefault="00D9270B" w:rsidP="00D9270B">
      <w:pPr>
        <w:tabs>
          <w:tab w:val="left" w:pos="1701"/>
          <w:tab w:val="left" w:pos="1985"/>
        </w:tabs>
        <w:jc w:val="center"/>
        <w:rPr>
          <w:b/>
        </w:rPr>
      </w:pPr>
      <w:r w:rsidRPr="00683F71">
        <w:rPr>
          <w:b/>
        </w:rPr>
        <w:t>IV SKYRIUS</w:t>
      </w:r>
    </w:p>
    <w:p w14:paraId="2A534A8D" w14:textId="77777777" w:rsidR="00D9270B" w:rsidRPr="00683F71" w:rsidRDefault="00D9270B" w:rsidP="00D9270B">
      <w:pPr>
        <w:tabs>
          <w:tab w:val="left" w:pos="1843"/>
        </w:tabs>
        <w:contextualSpacing/>
        <w:jc w:val="center"/>
        <w:rPr>
          <w:b/>
        </w:rPr>
      </w:pPr>
      <w:r w:rsidRPr="00683F71">
        <w:rPr>
          <w:b/>
        </w:rPr>
        <w:t>INFORMACINIŲ TECHNOLOGIJŲ IR VIDAUS ADMINISTRAVIMO INFORMACINIŲ SISTEMŲ VALDYMAS</w:t>
      </w:r>
    </w:p>
    <w:p w14:paraId="585FBCFE" w14:textId="77777777" w:rsidR="00D9270B" w:rsidRPr="00683F71" w:rsidRDefault="00D9270B" w:rsidP="00D9270B">
      <w:pPr>
        <w:tabs>
          <w:tab w:val="left" w:pos="1843"/>
        </w:tabs>
        <w:ind w:left="1134"/>
        <w:contextualSpacing/>
        <w:rPr>
          <w:b/>
        </w:rPr>
      </w:pPr>
    </w:p>
    <w:p w14:paraId="6BE237D5" w14:textId="77777777" w:rsidR="00D9270B" w:rsidRPr="00683F71" w:rsidRDefault="00D9270B" w:rsidP="00D9270B">
      <w:pPr>
        <w:pStyle w:val="Sraopastraipa"/>
        <w:numPr>
          <w:ilvl w:val="0"/>
          <w:numId w:val="48"/>
        </w:numPr>
        <w:tabs>
          <w:tab w:val="left" w:pos="0"/>
          <w:tab w:val="left" w:pos="1560"/>
          <w:tab w:val="left" w:pos="1985"/>
        </w:tabs>
        <w:spacing w:after="0" w:line="240" w:lineRule="auto"/>
        <w:ind w:left="0" w:firstLine="1134"/>
        <w:contextualSpacing/>
        <w:jc w:val="both"/>
        <w:rPr>
          <w:rFonts w:ascii="Times New Roman" w:hAnsi="Times New Roman"/>
          <w:sz w:val="24"/>
          <w:szCs w:val="24"/>
          <w:lang w:val="lt-LT"/>
        </w:rPr>
      </w:pPr>
      <w:r w:rsidRPr="00683F71">
        <w:rPr>
          <w:rFonts w:ascii="Times New Roman" w:hAnsi="Times New Roman"/>
          <w:b/>
          <w:sz w:val="24"/>
          <w:szCs w:val="24"/>
          <w:lang w:val="lt-LT"/>
        </w:rPr>
        <w:t>Kompiuterinių darbo vietų skaičius įstaigoje, pokytis per metus:</w:t>
      </w:r>
    </w:p>
    <w:p w14:paraId="6084E53B" w14:textId="7F813E73" w:rsidR="00D9270B" w:rsidRPr="00683F71" w:rsidRDefault="00225BAB" w:rsidP="00D9270B">
      <w:pPr>
        <w:pStyle w:val="Sraopastraipa"/>
        <w:numPr>
          <w:ilvl w:val="0"/>
          <w:numId w:val="50"/>
        </w:numPr>
        <w:tabs>
          <w:tab w:val="left" w:pos="0"/>
          <w:tab w:val="left" w:pos="1560"/>
          <w:tab w:val="left" w:pos="1985"/>
        </w:tabs>
        <w:spacing w:after="0" w:line="240" w:lineRule="auto"/>
        <w:ind w:left="0" w:firstLine="1134"/>
        <w:jc w:val="both"/>
        <w:rPr>
          <w:rFonts w:ascii="Times New Roman" w:hAnsi="Times New Roman"/>
          <w:sz w:val="24"/>
          <w:szCs w:val="24"/>
          <w:lang w:val="lt-LT"/>
        </w:rPr>
      </w:pPr>
      <w:r w:rsidRPr="00683F71">
        <w:rPr>
          <w:rFonts w:ascii="Times New Roman" w:hAnsi="Times New Roman"/>
          <w:sz w:val="24"/>
          <w:szCs w:val="24"/>
          <w:lang w:val="lt-LT"/>
        </w:rPr>
        <w:t>k</w:t>
      </w:r>
      <w:r w:rsidR="00D9270B" w:rsidRPr="00683F71">
        <w:rPr>
          <w:rFonts w:ascii="Times New Roman" w:hAnsi="Times New Roman"/>
          <w:sz w:val="24"/>
          <w:szCs w:val="24"/>
          <w:lang w:val="lt-LT"/>
        </w:rPr>
        <w:t>ompiuterinės darbo vietos. Pokyčio nėra.</w:t>
      </w:r>
    </w:p>
    <w:p w14:paraId="655AF634" w14:textId="77777777" w:rsidR="00D9270B" w:rsidRPr="00683F71" w:rsidRDefault="00D9270B" w:rsidP="00D9270B">
      <w:pPr>
        <w:pStyle w:val="Sraopastraipa"/>
        <w:numPr>
          <w:ilvl w:val="0"/>
          <w:numId w:val="48"/>
        </w:numPr>
        <w:tabs>
          <w:tab w:val="left" w:pos="0"/>
          <w:tab w:val="left" w:pos="1560"/>
          <w:tab w:val="left" w:pos="1985"/>
        </w:tabs>
        <w:spacing w:after="0" w:line="240" w:lineRule="auto"/>
        <w:ind w:left="0" w:firstLine="1134"/>
        <w:contextualSpacing/>
        <w:jc w:val="both"/>
        <w:rPr>
          <w:rFonts w:ascii="Times New Roman" w:hAnsi="Times New Roman"/>
          <w:sz w:val="24"/>
          <w:szCs w:val="24"/>
          <w:lang w:val="lt-LT"/>
        </w:rPr>
      </w:pPr>
      <w:r w:rsidRPr="00683F71">
        <w:rPr>
          <w:rFonts w:ascii="Times New Roman" w:eastAsia="Times New Roman" w:hAnsi="Times New Roman"/>
          <w:b/>
          <w:sz w:val="24"/>
          <w:szCs w:val="24"/>
          <w:lang w:val="lt-LT"/>
        </w:rPr>
        <w:t>Įstaigos per biudžetinius metus patirtos faktinės kompiuterių, informacinių sistemų  įsigijimo  išlaidos Eur</w:t>
      </w:r>
    </w:p>
    <w:p w14:paraId="6DA406B3" w14:textId="393B626F" w:rsidR="00D9270B" w:rsidRPr="00683F71" w:rsidRDefault="00D9270B" w:rsidP="00D9270B">
      <w:pPr>
        <w:tabs>
          <w:tab w:val="left" w:pos="0"/>
          <w:tab w:val="left" w:pos="1560"/>
          <w:tab w:val="left" w:pos="1985"/>
        </w:tabs>
        <w:ind w:firstLine="1134"/>
        <w:jc w:val="both"/>
      </w:pPr>
      <w:r w:rsidRPr="00683F71">
        <w:t xml:space="preserve">Įstaigos per biudžetinius metus patirtos faktinės kompiuterių, informacinių sistemų įsigijimo išlaidos </w:t>
      </w:r>
      <w:r w:rsidR="00225BAB" w:rsidRPr="00683F71">
        <w:t>–</w:t>
      </w:r>
      <w:r w:rsidRPr="00683F71">
        <w:t xml:space="preserve"> 3 200 Eur.</w:t>
      </w:r>
    </w:p>
    <w:p w14:paraId="48A1EAC0" w14:textId="77777777" w:rsidR="00D9270B" w:rsidRPr="00683F71" w:rsidRDefault="00D9270B" w:rsidP="00D9270B">
      <w:pPr>
        <w:pStyle w:val="Sraopastraipa"/>
        <w:numPr>
          <w:ilvl w:val="0"/>
          <w:numId w:val="48"/>
        </w:numPr>
        <w:tabs>
          <w:tab w:val="left" w:pos="0"/>
          <w:tab w:val="left" w:pos="1560"/>
          <w:tab w:val="left" w:pos="1985"/>
        </w:tabs>
        <w:spacing w:after="0" w:line="240" w:lineRule="auto"/>
        <w:ind w:left="0" w:firstLine="1134"/>
        <w:contextualSpacing/>
        <w:jc w:val="both"/>
        <w:rPr>
          <w:rFonts w:ascii="Times New Roman" w:eastAsia="Times New Roman" w:hAnsi="Times New Roman"/>
          <w:b/>
          <w:sz w:val="24"/>
          <w:szCs w:val="24"/>
          <w:lang w:val="lt-LT"/>
        </w:rPr>
      </w:pPr>
      <w:r w:rsidRPr="00683F71">
        <w:rPr>
          <w:rFonts w:ascii="Times New Roman" w:eastAsia="Times New Roman" w:hAnsi="Times New Roman"/>
          <w:b/>
          <w:sz w:val="24"/>
          <w:szCs w:val="24"/>
          <w:lang w:val="lt-LT"/>
        </w:rPr>
        <w:t>Įstaigos per biudžetinius metus patirtos faktinės kompiuterių, informacinių sistemų tvarkymo ir priežiūros išlaidos Eur</w:t>
      </w:r>
    </w:p>
    <w:p w14:paraId="06B7ACFB" w14:textId="00050C55" w:rsidR="00D9270B" w:rsidRPr="00683F71" w:rsidRDefault="00D9270B" w:rsidP="00D9270B">
      <w:pPr>
        <w:tabs>
          <w:tab w:val="left" w:pos="1560"/>
          <w:tab w:val="left" w:pos="1985"/>
        </w:tabs>
        <w:ind w:firstLine="1134"/>
        <w:jc w:val="both"/>
      </w:pPr>
      <w:r w:rsidRPr="00683F71">
        <w:t xml:space="preserve">Įstaigos per biudžetinius metus patirtos faktinės kompiuterių, informacinių sistemų tvarkymo ir </w:t>
      </w:r>
      <w:r w:rsidR="00090704" w:rsidRPr="00683F71">
        <w:t>priežiūros išlaidos apie</w:t>
      </w:r>
      <w:r w:rsidRPr="00683F71">
        <w:t xml:space="preserve"> 1 400 Eur.</w:t>
      </w:r>
    </w:p>
    <w:p w14:paraId="4F73DBDF" w14:textId="77777777" w:rsidR="00D9270B" w:rsidRPr="00683F71" w:rsidRDefault="00D9270B" w:rsidP="00D9270B">
      <w:pPr>
        <w:tabs>
          <w:tab w:val="left" w:pos="1701"/>
          <w:tab w:val="left" w:pos="1985"/>
        </w:tabs>
        <w:jc w:val="center"/>
        <w:rPr>
          <w:b/>
        </w:rPr>
      </w:pPr>
    </w:p>
    <w:p w14:paraId="2AC6C6D1" w14:textId="77777777" w:rsidR="00D9270B" w:rsidRPr="00683F71" w:rsidRDefault="00D9270B" w:rsidP="00D9270B">
      <w:pPr>
        <w:tabs>
          <w:tab w:val="left" w:pos="1701"/>
          <w:tab w:val="left" w:pos="1985"/>
        </w:tabs>
        <w:jc w:val="center"/>
        <w:rPr>
          <w:b/>
        </w:rPr>
      </w:pPr>
      <w:r w:rsidRPr="00683F71">
        <w:rPr>
          <w:b/>
        </w:rPr>
        <w:t>V SKYRIUS</w:t>
      </w:r>
    </w:p>
    <w:p w14:paraId="26C5FA5F" w14:textId="77777777" w:rsidR="00D9270B" w:rsidRPr="00683F71" w:rsidRDefault="00D9270B" w:rsidP="00D9270B">
      <w:pPr>
        <w:tabs>
          <w:tab w:val="left" w:pos="1843"/>
        </w:tabs>
        <w:contextualSpacing/>
        <w:jc w:val="center"/>
        <w:rPr>
          <w:b/>
        </w:rPr>
      </w:pPr>
      <w:r w:rsidRPr="00683F71">
        <w:rPr>
          <w:b/>
        </w:rPr>
        <w:t>PROGRAMŲ IR PROJEKTŲ VALDYMAS</w:t>
      </w:r>
    </w:p>
    <w:p w14:paraId="1422DC11" w14:textId="77777777" w:rsidR="00D9270B" w:rsidRPr="00683F71" w:rsidRDefault="00D9270B" w:rsidP="00D9270B">
      <w:pPr>
        <w:tabs>
          <w:tab w:val="left" w:pos="1843"/>
        </w:tabs>
        <w:ind w:left="2214"/>
        <w:contextualSpacing/>
        <w:rPr>
          <w:b/>
        </w:rPr>
      </w:pPr>
    </w:p>
    <w:p w14:paraId="18612B94" w14:textId="291E3C07" w:rsidR="00D9270B" w:rsidRPr="00683F71" w:rsidRDefault="00D9270B" w:rsidP="00D9270B">
      <w:pPr>
        <w:pStyle w:val="Sraopastraipa"/>
        <w:numPr>
          <w:ilvl w:val="0"/>
          <w:numId w:val="48"/>
        </w:numPr>
        <w:tabs>
          <w:tab w:val="left" w:pos="1985"/>
        </w:tabs>
        <w:spacing w:after="0" w:line="240" w:lineRule="auto"/>
        <w:contextualSpacing/>
        <w:jc w:val="both"/>
        <w:rPr>
          <w:rFonts w:ascii="Times New Roman" w:eastAsia="Times New Roman" w:hAnsi="Times New Roman"/>
          <w:b/>
          <w:sz w:val="24"/>
          <w:szCs w:val="24"/>
          <w:lang w:val="lt-LT"/>
        </w:rPr>
      </w:pPr>
      <w:r w:rsidRPr="00683F71">
        <w:rPr>
          <w:rFonts w:ascii="Times New Roman" w:hAnsi="Times New Roman"/>
          <w:b/>
          <w:sz w:val="24"/>
          <w:szCs w:val="24"/>
          <w:lang w:val="lt-LT"/>
        </w:rPr>
        <w:t>Į</w:t>
      </w:r>
      <w:r w:rsidRPr="00683F71">
        <w:rPr>
          <w:rFonts w:ascii="Times New Roman" w:eastAsia="Times New Roman" w:hAnsi="Times New Roman"/>
          <w:b/>
          <w:sz w:val="24"/>
          <w:szCs w:val="24"/>
          <w:lang w:val="lt-LT"/>
        </w:rPr>
        <w:t>staigos per biudžetinius metus parengti projektai ir</w:t>
      </w:r>
      <w:r w:rsidR="00225BAB" w:rsidRPr="00683F71">
        <w:rPr>
          <w:rFonts w:ascii="Times New Roman" w:eastAsia="Times New Roman" w:hAnsi="Times New Roman"/>
          <w:b/>
          <w:sz w:val="24"/>
          <w:szCs w:val="24"/>
          <w:lang w:val="lt-LT"/>
        </w:rPr>
        <w:t xml:space="preserve"> </w:t>
      </w:r>
      <w:r w:rsidRPr="00683F71">
        <w:rPr>
          <w:rFonts w:ascii="Times New Roman" w:eastAsia="Times New Roman" w:hAnsi="Times New Roman"/>
          <w:b/>
          <w:sz w:val="24"/>
          <w:szCs w:val="24"/>
          <w:lang w:val="lt-LT"/>
        </w:rPr>
        <w:t>/</w:t>
      </w:r>
      <w:r w:rsidR="00225BAB" w:rsidRPr="00683F71">
        <w:rPr>
          <w:rFonts w:ascii="Times New Roman" w:eastAsia="Times New Roman" w:hAnsi="Times New Roman"/>
          <w:b/>
          <w:sz w:val="24"/>
          <w:szCs w:val="24"/>
          <w:lang w:val="lt-LT"/>
        </w:rPr>
        <w:t xml:space="preserve"> </w:t>
      </w:r>
      <w:r w:rsidRPr="00683F71">
        <w:rPr>
          <w:rFonts w:ascii="Times New Roman" w:eastAsia="Times New Roman" w:hAnsi="Times New Roman"/>
          <w:b/>
          <w:sz w:val="24"/>
          <w:szCs w:val="24"/>
          <w:lang w:val="lt-LT"/>
        </w:rPr>
        <w:t>ar programos, įdiegtos naujos paslaugos</w:t>
      </w:r>
    </w:p>
    <w:p w14:paraId="62D19778" w14:textId="77777777" w:rsidR="00D9270B" w:rsidRPr="00683F71" w:rsidRDefault="00D9270B" w:rsidP="00D9270B">
      <w:pPr>
        <w:tabs>
          <w:tab w:val="left" w:pos="1843"/>
        </w:tabs>
        <w:suppressAutoHyphens/>
        <w:autoSpaceDN w:val="0"/>
        <w:ind w:firstLine="1134"/>
        <w:jc w:val="both"/>
        <w:textAlignment w:val="baseline"/>
        <w:rPr>
          <w:rFonts w:eastAsia="Times New Roman"/>
        </w:rPr>
      </w:pPr>
      <w:r w:rsidRPr="00683F71">
        <w:rPr>
          <w:rFonts w:eastAsia="Times New Roman"/>
        </w:rPr>
        <w:t xml:space="preserve"> Kultūros centras 2022 metais inicijavo, parengė ir pateikė Lietuvos kultūros tarybai 10 projektų į atskiras meno sritis ir į Tolygios kultūros raidos programą. Iš visų pateiktų buvo finansuoti 6 projektai:</w:t>
      </w:r>
    </w:p>
    <w:p w14:paraId="1DACB41B" w14:textId="77777777" w:rsidR="00D9270B" w:rsidRPr="00683F71" w:rsidRDefault="00D9270B" w:rsidP="00D9270B">
      <w:pPr>
        <w:tabs>
          <w:tab w:val="left" w:pos="1843"/>
        </w:tabs>
        <w:suppressAutoHyphens/>
        <w:autoSpaceDN w:val="0"/>
        <w:ind w:firstLine="1134"/>
        <w:jc w:val="both"/>
        <w:textAlignment w:val="baseline"/>
        <w:rPr>
          <w:rFonts w:eastAsia="Times New Roman"/>
        </w:rPr>
      </w:pPr>
      <w:r w:rsidRPr="00683F71">
        <w:rPr>
          <w:rFonts w:eastAsia="Times New Roman"/>
        </w:rPr>
        <w:t>1. Profesionalios muzikos renginių ciklas „Šviesos muzika“ (5 958,30 Eur);</w:t>
      </w:r>
    </w:p>
    <w:p w14:paraId="05863DAA" w14:textId="77777777" w:rsidR="00D9270B" w:rsidRPr="00683F71" w:rsidRDefault="00D9270B" w:rsidP="00D9270B">
      <w:pPr>
        <w:tabs>
          <w:tab w:val="left" w:pos="1843"/>
        </w:tabs>
        <w:suppressAutoHyphens/>
        <w:autoSpaceDN w:val="0"/>
        <w:ind w:firstLine="1134"/>
        <w:jc w:val="both"/>
        <w:textAlignment w:val="baseline"/>
        <w:rPr>
          <w:rFonts w:eastAsia="Times New Roman"/>
        </w:rPr>
      </w:pPr>
      <w:r w:rsidRPr="00683F71">
        <w:rPr>
          <w:rFonts w:eastAsia="Times New Roman"/>
        </w:rPr>
        <w:t>2. Spektaklio „Skerdynių dievas“ sukūrimas ir sklaida (5 500 Eur);</w:t>
      </w:r>
    </w:p>
    <w:p w14:paraId="09F84BAC" w14:textId="77777777" w:rsidR="00D9270B" w:rsidRPr="00683F71" w:rsidRDefault="00D9270B" w:rsidP="00D9270B">
      <w:pPr>
        <w:tabs>
          <w:tab w:val="left" w:pos="1843"/>
        </w:tabs>
        <w:suppressAutoHyphens/>
        <w:autoSpaceDN w:val="0"/>
        <w:ind w:firstLine="1134"/>
        <w:jc w:val="both"/>
        <w:textAlignment w:val="baseline"/>
        <w:rPr>
          <w:rFonts w:eastAsia="Times New Roman"/>
        </w:rPr>
      </w:pPr>
      <w:r w:rsidRPr="00683F71">
        <w:rPr>
          <w:rFonts w:eastAsia="Times New Roman"/>
        </w:rPr>
        <w:t>3. Tarptautinė edukacinė stovykla – festivalis „Troškimai“ (9 000 Eur);</w:t>
      </w:r>
    </w:p>
    <w:p w14:paraId="157BBFB5" w14:textId="77777777" w:rsidR="00D9270B" w:rsidRPr="00683F71" w:rsidRDefault="00D9270B" w:rsidP="00D9270B">
      <w:pPr>
        <w:tabs>
          <w:tab w:val="left" w:pos="1843"/>
        </w:tabs>
        <w:suppressAutoHyphens/>
        <w:autoSpaceDN w:val="0"/>
        <w:ind w:firstLine="1134"/>
        <w:jc w:val="both"/>
        <w:textAlignment w:val="baseline"/>
        <w:rPr>
          <w:rFonts w:eastAsia="Times New Roman"/>
        </w:rPr>
      </w:pPr>
      <w:r w:rsidRPr="00683F71">
        <w:rPr>
          <w:rFonts w:eastAsia="Times New Roman"/>
        </w:rPr>
        <w:t>4. Šokio festivalis „Pėdos“ (14 000 Eur);</w:t>
      </w:r>
    </w:p>
    <w:p w14:paraId="47763B66" w14:textId="77777777" w:rsidR="00D9270B" w:rsidRPr="00683F71" w:rsidRDefault="00D9270B" w:rsidP="00D9270B">
      <w:pPr>
        <w:tabs>
          <w:tab w:val="left" w:pos="1843"/>
        </w:tabs>
        <w:suppressAutoHyphens/>
        <w:autoSpaceDN w:val="0"/>
        <w:ind w:firstLine="1134"/>
        <w:jc w:val="both"/>
        <w:textAlignment w:val="baseline"/>
        <w:rPr>
          <w:rFonts w:eastAsia="Times New Roman"/>
        </w:rPr>
      </w:pPr>
      <w:r w:rsidRPr="00683F71">
        <w:rPr>
          <w:rFonts w:eastAsia="Times New Roman"/>
        </w:rPr>
        <w:t>5. Profesionalių teatrų nacionalinės dramaturgijos festivalis „Pakeleivingi“ (13 000 Eur);</w:t>
      </w:r>
    </w:p>
    <w:p w14:paraId="1DD19E2F" w14:textId="77777777" w:rsidR="00D9270B" w:rsidRPr="00683F71" w:rsidRDefault="00D9270B" w:rsidP="00D9270B">
      <w:pPr>
        <w:tabs>
          <w:tab w:val="left" w:pos="1843"/>
        </w:tabs>
        <w:suppressAutoHyphens/>
        <w:autoSpaceDN w:val="0"/>
        <w:ind w:firstLine="1134"/>
        <w:jc w:val="both"/>
        <w:textAlignment w:val="baseline"/>
        <w:rPr>
          <w:rFonts w:eastAsia="Times New Roman"/>
        </w:rPr>
      </w:pPr>
      <w:r w:rsidRPr="00683F71">
        <w:rPr>
          <w:rFonts w:eastAsia="Times New Roman"/>
        </w:rPr>
        <w:t>6. Meninio skaitymo ir kūrybos festivalis „Žodžio kelias“ (4 186 Eur).</w:t>
      </w:r>
    </w:p>
    <w:p w14:paraId="0DAE3AA8" w14:textId="77777777" w:rsidR="00D9270B" w:rsidRPr="00683F71" w:rsidRDefault="00D9270B" w:rsidP="00D9270B">
      <w:pPr>
        <w:tabs>
          <w:tab w:val="left" w:pos="1843"/>
        </w:tabs>
        <w:suppressAutoHyphens/>
        <w:autoSpaceDN w:val="0"/>
        <w:ind w:firstLine="1134"/>
        <w:jc w:val="both"/>
        <w:textAlignment w:val="baseline"/>
        <w:rPr>
          <w:rFonts w:eastAsia="Times New Roman"/>
        </w:rPr>
      </w:pPr>
    </w:p>
    <w:p w14:paraId="700D00BE" w14:textId="77777777" w:rsidR="00D9270B" w:rsidRPr="00683F71" w:rsidRDefault="00D9270B" w:rsidP="00D9270B">
      <w:pPr>
        <w:tabs>
          <w:tab w:val="left" w:pos="1843"/>
        </w:tabs>
        <w:suppressAutoHyphens/>
        <w:autoSpaceDN w:val="0"/>
        <w:ind w:firstLine="1134"/>
        <w:jc w:val="both"/>
        <w:textAlignment w:val="baseline"/>
        <w:rPr>
          <w:rFonts w:eastAsia="Times New Roman"/>
        </w:rPr>
      </w:pPr>
      <w:r w:rsidRPr="00683F71">
        <w:rPr>
          <w:rFonts w:eastAsia="Times New Roman"/>
        </w:rPr>
        <w:t>Anykščių rajono savivaldybė finansavo:</w:t>
      </w:r>
    </w:p>
    <w:p w14:paraId="3DE25E54" w14:textId="77777777" w:rsidR="00D9270B" w:rsidRPr="00683F71" w:rsidRDefault="00D9270B" w:rsidP="00D9270B">
      <w:pPr>
        <w:tabs>
          <w:tab w:val="left" w:pos="1843"/>
        </w:tabs>
        <w:suppressAutoHyphens/>
        <w:autoSpaceDN w:val="0"/>
        <w:ind w:firstLine="1134"/>
        <w:jc w:val="both"/>
        <w:textAlignment w:val="baseline"/>
        <w:rPr>
          <w:rFonts w:eastAsia="Times New Roman"/>
        </w:rPr>
      </w:pPr>
      <w:r w:rsidRPr="00683F71">
        <w:rPr>
          <w:rFonts w:eastAsia="Times New Roman"/>
        </w:rPr>
        <w:t>1. Tarptautinis teatrų festivalis „ARTimi“ (2 100 Eur);</w:t>
      </w:r>
    </w:p>
    <w:p w14:paraId="3049862C" w14:textId="77777777" w:rsidR="00D9270B" w:rsidRPr="00683F71" w:rsidRDefault="00D9270B" w:rsidP="00D9270B">
      <w:pPr>
        <w:tabs>
          <w:tab w:val="left" w:pos="1843"/>
        </w:tabs>
        <w:suppressAutoHyphens/>
        <w:autoSpaceDN w:val="0"/>
        <w:ind w:firstLine="1134"/>
        <w:jc w:val="both"/>
        <w:textAlignment w:val="baseline"/>
        <w:rPr>
          <w:rFonts w:eastAsia="Times New Roman"/>
        </w:rPr>
      </w:pPr>
      <w:r w:rsidRPr="00683F71">
        <w:rPr>
          <w:rFonts w:eastAsia="Times New Roman"/>
        </w:rPr>
        <w:t>2. Kūrybinė, pažintinė vasaros stovykla „Kita forma“ (2 000 Eur).</w:t>
      </w:r>
    </w:p>
    <w:p w14:paraId="0FAD0EAB" w14:textId="77777777" w:rsidR="00D9270B" w:rsidRPr="00683F71" w:rsidRDefault="00D9270B" w:rsidP="00D9270B">
      <w:pPr>
        <w:tabs>
          <w:tab w:val="left" w:pos="1843"/>
        </w:tabs>
        <w:suppressAutoHyphens/>
        <w:autoSpaceDN w:val="0"/>
        <w:ind w:firstLine="1134"/>
        <w:jc w:val="both"/>
        <w:textAlignment w:val="baseline"/>
        <w:rPr>
          <w:rFonts w:eastAsia="Times New Roman"/>
        </w:rPr>
      </w:pPr>
      <w:r w:rsidRPr="00683F71">
        <w:rPr>
          <w:rFonts w:eastAsia="Times New Roman"/>
        </w:rPr>
        <w:t>Taip pat Savivaldybė koofinansavo Lietuvos kultūros tarybos finansuotus projektus:</w:t>
      </w:r>
    </w:p>
    <w:p w14:paraId="7D1870F0" w14:textId="77777777" w:rsidR="00D9270B" w:rsidRPr="00683F71" w:rsidRDefault="00D9270B" w:rsidP="00D9270B">
      <w:pPr>
        <w:tabs>
          <w:tab w:val="left" w:pos="1134"/>
          <w:tab w:val="left" w:pos="1276"/>
        </w:tabs>
        <w:suppressAutoHyphens/>
        <w:autoSpaceDN w:val="0"/>
        <w:contextualSpacing/>
        <w:jc w:val="both"/>
        <w:textAlignment w:val="baseline"/>
        <w:rPr>
          <w:rFonts w:eastAsia="Times New Roman"/>
        </w:rPr>
      </w:pPr>
      <w:r w:rsidRPr="00683F71">
        <w:rPr>
          <w:rFonts w:eastAsia="Times New Roman"/>
        </w:rPr>
        <w:tab/>
        <w:t>1. „Skerdynių dievas“ (1 900 Eur);</w:t>
      </w:r>
    </w:p>
    <w:p w14:paraId="2DB19795" w14:textId="77777777" w:rsidR="00D9270B" w:rsidRPr="00683F71" w:rsidRDefault="00D9270B" w:rsidP="00D9270B">
      <w:pPr>
        <w:tabs>
          <w:tab w:val="left" w:pos="1134"/>
          <w:tab w:val="left" w:pos="1276"/>
        </w:tabs>
        <w:suppressAutoHyphens/>
        <w:autoSpaceDN w:val="0"/>
        <w:contextualSpacing/>
        <w:jc w:val="both"/>
        <w:textAlignment w:val="baseline"/>
        <w:rPr>
          <w:rFonts w:eastAsia="Times New Roman"/>
        </w:rPr>
      </w:pPr>
      <w:r w:rsidRPr="00683F71">
        <w:rPr>
          <w:rFonts w:eastAsia="Times New Roman"/>
        </w:rPr>
        <w:tab/>
        <w:t>2. „Troškimai“ (3 400 Eur);</w:t>
      </w:r>
    </w:p>
    <w:p w14:paraId="1110F44A" w14:textId="77777777" w:rsidR="00D9270B" w:rsidRPr="00683F71" w:rsidRDefault="00D9270B" w:rsidP="00D9270B">
      <w:pPr>
        <w:tabs>
          <w:tab w:val="left" w:pos="1134"/>
          <w:tab w:val="left" w:pos="1276"/>
        </w:tabs>
        <w:suppressAutoHyphens/>
        <w:autoSpaceDN w:val="0"/>
        <w:contextualSpacing/>
        <w:jc w:val="both"/>
        <w:textAlignment w:val="baseline"/>
        <w:rPr>
          <w:rFonts w:eastAsia="Times New Roman"/>
        </w:rPr>
      </w:pPr>
      <w:r w:rsidRPr="00683F71">
        <w:rPr>
          <w:rFonts w:eastAsia="Times New Roman"/>
        </w:rPr>
        <w:t xml:space="preserve"> </w:t>
      </w:r>
      <w:r w:rsidRPr="00683F71">
        <w:rPr>
          <w:rFonts w:eastAsia="Times New Roman"/>
        </w:rPr>
        <w:tab/>
        <w:t>3. „Pėdos“ (3 000 Eur);</w:t>
      </w:r>
    </w:p>
    <w:p w14:paraId="52788775" w14:textId="77777777" w:rsidR="00D9270B" w:rsidRPr="00683F71" w:rsidRDefault="00D9270B" w:rsidP="00D9270B">
      <w:pPr>
        <w:tabs>
          <w:tab w:val="left" w:pos="1134"/>
          <w:tab w:val="left" w:pos="1276"/>
        </w:tabs>
        <w:suppressAutoHyphens/>
        <w:autoSpaceDN w:val="0"/>
        <w:contextualSpacing/>
        <w:jc w:val="both"/>
        <w:textAlignment w:val="baseline"/>
        <w:rPr>
          <w:rFonts w:eastAsia="Times New Roman"/>
        </w:rPr>
      </w:pPr>
      <w:r w:rsidRPr="00683F71">
        <w:rPr>
          <w:rFonts w:eastAsia="Times New Roman"/>
        </w:rPr>
        <w:tab/>
        <w:t>4. „Pakeleivingi“ (2 650 Eur);</w:t>
      </w:r>
    </w:p>
    <w:p w14:paraId="74F185C4" w14:textId="77777777" w:rsidR="00D9270B" w:rsidRPr="00683F71" w:rsidRDefault="00D9270B" w:rsidP="00D9270B">
      <w:pPr>
        <w:tabs>
          <w:tab w:val="left" w:pos="1134"/>
          <w:tab w:val="left" w:pos="1276"/>
        </w:tabs>
        <w:suppressAutoHyphens/>
        <w:autoSpaceDN w:val="0"/>
        <w:contextualSpacing/>
        <w:jc w:val="both"/>
        <w:textAlignment w:val="baseline"/>
        <w:rPr>
          <w:rFonts w:eastAsia="Times New Roman"/>
        </w:rPr>
      </w:pPr>
      <w:r w:rsidRPr="00683F71">
        <w:rPr>
          <w:rFonts w:eastAsia="Times New Roman"/>
        </w:rPr>
        <w:tab/>
        <w:t>5. „Žodžio kelias“ (1 794 Eur).</w:t>
      </w:r>
    </w:p>
    <w:p w14:paraId="70A5B07A" w14:textId="77777777" w:rsidR="00D9270B" w:rsidRPr="00683F71" w:rsidRDefault="00D9270B" w:rsidP="00D9270B">
      <w:pPr>
        <w:tabs>
          <w:tab w:val="left" w:pos="1843"/>
        </w:tabs>
        <w:suppressAutoHyphens/>
        <w:autoSpaceDN w:val="0"/>
        <w:ind w:firstLine="1134"/>
        <w:jc w:val="both"/>
        <w:textAlignment w:val="baseline"/>
        <w:rPr>
          <w:rFonts w:eastAsia="Times New Roman"/>
        </w:rPr>
      </w:pPr>
      <w:r w:rsidRPr="00683F71">
        <w:rPr>
          <w:rFonts w:eastAsia="Times New Roman"/>
        </w:rPr>
        <w:t>Lietuvos Respublikos Žemės ūkio ministerija finansavo projektą – Respublikinė tradicinė kultūros ir žirginio sporto „Bėk bėk, žirgeli!“ šventė (4 000 Eur).</w:t>
      </w:r>
    </w:p>
    <w:p w14:paraId="1F703753" w14:textId="22C40762" w:rsidR="00D9270B" w:rsidRPr="00683F71" w:rsidRDefault="00D9270B" w:rsidP="00D9270B">
      <w:pPr>
        <w:tabs>
          <w:tab w:val="left" w:pos="1843"/>
        </w:tabs>
        <w:suppressAutoHyphens/>
        <w:autoSpaceDN w:val="0"/>
        <w:ind w:firstLine="1134"/>
        <w:jc w:val="both"/>
        <w:textAlignment w:val="baseline"/>
        <w:rPr>
          <w:rFonts w:eastAsia="Times New Roman"/>
        </w:rPr>
      </w:pPr>
      <w:r w:rsidRPr="00683F71">
        <w:rPr>
          <w:rFonts w:eastAsia="Times New Roman"/>
        </w:rPr>
        <w:t>Kurdami ir teikdami projektus  dėmesį skiriame mūsų miesto ir rajono gyventojų poreikių ir  lūkesčių atliepimui. Esame bene vienintelė įstaiga Aukšaitijos regione, kuri inicijuoja ir įgyvendina tris tarptautinius projektus („Troškimai“, „Pėdos“, „ARTimi“). Projektinė veikla mūsų įstaigai yra labai svarbi darbo dalis. Pastaruoju metu Lietuvoje, o ypač Utenos apskrityje</w:t>
      </w:r>
      <w:r w:rsidR="00225BAB" w:rsidRPr="00683F71">
        <w:rPr>
          <w:rFonts w:eastAsia="Times New Roman"/>
        </w:rPr>
        <w:t>,</w:t>
      </w:r>
      <w:r w:rsidRPr="00683F71">
        <w:rPr>
          <w:rFonts w:eastAsia="Times New Roman"/>
        </w:rPr>
        <w:t xml:space="preserve"> jaučiama didžiulė konkurencija tarp projektus teikiančių įstaigų. Tolygios kultūros raidos Utenos apskrities projektų finansavimo biudžetas kasmet nedidinamas, todėl kuo daugiau organizacijų tampa projektų teikėjais ir pretenduoja į skirstomas lėšas, tuo mažesnė tikimybė gauti finansavimą. Kita problema </w:t>
      </w:r>
      <w:r w:rsidR="00225BAB" w:rsidRPr="00683F71">
        <w:rPr>
          <w:rFonts w:eastAsia="Times New Roman"/>
        </w:rPr>
        <w:t>–</w:t>
      </w:r>
      <w:r w:rsidRPr="00683F71">
        <w:rPr>
          <w:rFonts w:eastAsia="Times New Roman"/>
        </w:rPr>
        <w:t xml:space="preserve">  neretai skirtas finansavimas siekia tik 30 proc. prašomos visos finansuoti sumos. Tuomet negalime įgyvendinti visų projekte numatytų veiklų, kas turi nemažos įtakos projekto kokybei. Gaila, bet dažnai tai būna profesionalaus meno atlikėjų ar kolektyvų sąskaita, nes jų paslaugų kainos ženkliai pakilusios. Kasmet vis sudėtingesni projektų rengimo, teikimo, administravimo reikalavimai.</w:t>
      </w:r>
    </w:p>
    <w:p w14:paraId="2F07407F" w14:textId="77777777" w:rsidR="00D9270B" w:rsidRPr="00683F71" w:rsidRDefault="00D9270B" w:rsidP="00D9270B">
      <w:pPr>
        <w:suppressAutoHyphens/>
        <w:autoSpaceDN w:val="0"/>
        <w:ind w:firstLine="1134"/>
        <w:jc w:val="both"/>
        <w:textAlignment w:val="baseline"/>
        <w:rPr>
          <w:rFonts w:eastAsia="Times New Roman"/>
        </w:rPr>
      </w:pPr>
      <w:r w:rsidRPr="00683F71">
        <w:rPr>
          <w:rFonts w:eastAsia="Times New Roman"/>
        </w:rPr>
        <w:t>2022 metais partnerių teisėmis su kitomis Anykščių rajono bendruomenėmis, bendrojo lavinimo mokyklomis tęsėme  specialiųjų poreikių vaikams skirtą Anykščių rajono savivaldybės projekto „Anykščių rajono savivaldybės mokyklų pažangos skatinimas diegiant vaiko emocinės gerovės aplinkos (VEGA) modelį“ įgyvendinimą Kultūros centro Troškūnų skyriuje.</w:t>
      </w:r>
    </w:p>
    <w:p w14:paraId="44421DB4" w14:textId="77777777" w:rsidR="00D9270B" w:rsidRPr="00683F71" w:rsidRDefault="00D9270B" w:rsidP="00D9270B">
      <w:pPr>
        <w:tabs>
          <w:tab w:val="left" w:pos="1418"/>
          <w:tab w:val="left" w:pos="1701"/>
        </w:tabs>
        <w:contextualSpacing/>
        <w:jc w:val="both"/>
        <w:rPr>
          <w:rFonts w:eastAsia="Times New Roman"/>
          <w:b/>
        </w:rPr>
      </w:pPr>
      <w:r w:rsidRPr="00683F71">
        <w:rPr>
          <w:rFonts w:eastAsia="Times New Roman"/>
          <w:b/>
        </w:rPr>
        <w:t xml:space="preserve">                                   </w:t>
      </w:r>
    </w:p>
    <w:p w14:paraId="377A6CDD" w14:textId="77777777" w:rsidR="00D9270B" w:rsidRPr="00683F71" w:rsidRDefault="00D9270B" w:rsidP="00D9270B">
      <w:pPr>
        <w:tabs>
          <w:tab w:val="left" w:pos="1701"/>
          <w:tab w:val="left" w:pos="1985"/>
        </w:tabs>
        <w:jc w:val="center"/>
        <w:rPr>
          <w:b/>
        </w:rPr>
      </w:pPr>
      <w:r w:rsidRPr="00683F71">
        <w:rPr>
          <w:b/>
        </w:rPr>
        <w:t>VI SKYRIUS</w:t>
      </w:r>
    </w:p>
    <w:p w14:paraId="6EAF3864" w14:textId="77777777" w:rsidR="00D9270B" w:rsidRPr="00683F71" w:rsidRDefault="00D9270B" w:rsidP="00D9270B">
      <w:pPr>
        <w:tabs>
          <w:tab w:val="left" w:pos="1701"/>
          <w:tab w:val="left" w:pos="1985"/>
        </w:tabs>
        <w:jc w:val="center"/>
        <w:rPr>
          <w:b/>
        </w:rPr>
      </w:pPr>
      <w:r w:rsidRPr="00683F71">
        <w:rPr>
          <w:b/>
        </w:rPr>
        <w:t>KITA INFORMACIJA</w:t>
      </w:r>
    </w:p>
    <w:p w14:paraId="531359ED" w14:textId="77777777" w:rsidR="00D9270B" w:rsidRPr="00683F71" w:rsidRDefault="00D9270B" w:rsidP="00D9270B">
      <w:pPr>
        <w:tabs>
          <w:tab w:val="left" w:pos="1418"/>
          <w:tab w:val="left" w:pos="1701"/>
        </w:tabs>
        <w:contextualSpacing/>
        <w:jc w:val="both"/>
        <w:rPr>
          <w:rFonts w:eastAsia="Times New Roman"/>
          <w:b/>
        </w:rPr>
      </w:pPr>
    </w:p>
    <w:p w14:paraId="286DADD8" w14:textId="77777777" w:rsidR="00D9270B" w:rsidRPr="00683F71" w:rsidRDefault="00D9270B" w:rsidP="00D9270B">
      <w:pPr>
        <w:tabs>
          <w:tab w:val="left" w:pos="1418"/>
          <w:tab w:val="left" w:pos="1701"/>
        </w:tabs>
        <w:ind w:firstLine="1134"/>
        <w:contextualSpacing/>
        <w:jc w:val="both"/>
        <w:rPr>
          <w:rFonts w:eastAsia="Times New Roman"/>
          <w:b/>
        </w:rPr>
      </w:pPr>
      <w:r w:rsidRPr="00683F71">
        <w:rPr>
          <w:rFonts w:eastAsia="Times New Roman"/>
          <w:b/>
        </w:rPr>
        <w:t xml:space="preserve">  24.  2022 metais įstaigoje įdiegtos naujos paslaugos:</w:t>
      </w:r>
    </w:p>
    <w:p w14:paraId="12B2FBA8" w14:textId="77777777" w:rsidR="00D9270B" w:rsidRPr="00683F71" w:rsidRDefault="00D9270B" w:rsidP="00D9270B">
      <w:pPr>
        <w:tabs>
          <w:tab w:val="left" w:pos="1418"/>
        </w:tabs>
        <w:ind w:firstLine="1134"/>
        <w:jc w:val="both"/>
        <w:rPr>
          <w:rFonts w:eastAsia="Times New Roman"/>
        </w:rPr>
      </w:pPr>
      <w:r w:rsidRPr="00683F71">
        <w:rPr>
          <w:rFonts w:eastAsia="Times New Roman"/>
        </w:rPr>
        <w:t>1. 2022 metais pirmą kartą mūsų Kultūros centras dalyvavo Vilniaus knygų mugėje. Muzikos salės Kultūros centrų alėjoje kartu su dalimi Utenos apskrities kultūros centrų bendrame stende pristatėme savo projektinę veiklą, Anykščius reprezentuojančius kolektyvus, filmuotą ir kitą vizualinę medžiagą apie mūsų centro veiklą. Per 4 mugės dienas mūsų stende apsilankė virš 1 200 lankytojų, dalyvavome kūrybiniuose susitikimuose, meninių ir koncertinių programų pristatymuose.</w:t>
      </w:r>
    </w:p>
    <w:p w14:paraId="776D1ABE" w14:textId="350A91F9" w:rsidR="00D9270B" w:rsidRPr="00683F71" w:rsidRDefault="00D9270B" w:rsidP="00D9270B">
      <w:pPr>
        <w:tabs>
          <w:tab w:val="left" w:pos="1418"/>
        </w:tabs>
        <w:ind w:firstLine="1134"/>
        <w:jc w:val="both"/>
        <w:rPr>
          <w:rFonts w:eastAsia="Times New Roman"/>
        </w:rPr>
      </w:pPr>
      <w:r w:rsidRPr="00683F71">
        <w:rPr>
          <w:rFonts w:eastAsia="Times New Roman"/>
        </w:rPr>
        <w:t>2. Pirmą kartą pradėta kurti svarbiausių renginių / projektų atskiros internetinės svetainės / polapiai. 2022 metais sukurta 3 polapiai, juose apsilankė 16 000 virtual</w:t>
      </w:r>
      <w:r w:rsidR="00FC3FCB" w:rsidRPr="00683F71">
        <w:rPr>
          <w:rFonts w:eastAsia="Times New Roman"/>
        </w:rPr>
        <w:t>ių</w:t>
      </w:r>
      <w:r w:rsidRPr="00683F71">
        <w:rPr>
          <w:rFonts w:eastAsia="Times New Roman"/>
        </w:rPr>
        <w:t xml:space="preserve"> lankytoj</w:t>
      </w:r>
      <w:r w:rsidR="00FC3FCB" w:rsidRPr="00683F71">
        <w:rPr>
          <w:rFonts w:eastAsia="Times New Roman"/>
        </w:rPr>
        <w:t>ų</w:t>
      </w:r>
      <w:r w:rsidRPr="00683F71">
        <w:rPr>
          <w:rFonts w:eastAsia="Times New Roman"/>
        </w:rPr>
        <w:t>.</w:t>
      </w:r>
    </w:p>
    <w:p w14:paraId="2FA7EC80" w14:textId="77777777" w:rsidR="00D9270B" w:rsidRPr="00683F71" w:rsidRDefault="00D9270B" w:rsidP="00D9270B">
      <w:pPr>
        <w:tabs>
          <w:tab w:val="left" w:pos="1418"/>
        </w:tabs>
        <w:ind w:firstLine="1134"/>
        <w:jc w:val="both"/>
        <w:rPr>
          <w:rFonts w:eastAsia="Times New Roman"/>
        </w:rPr>
      </w:pPr>
      <w:r w:rsidRPr="00683F71">
        <w:rPr>
          <w:rFonts w:eastAsia="Times New Roman"/>
        </w:rPr>
        <w:t>3. 2022 metais modernizuota bilietų pardavimo kasa. Sudaryta galimybė įsigyti bilietus elektroniniu būdu internete.</w:t>
      </w:r>
    </w:p>
    <w:p w14:paraId="5828BF8B" w14:textId="77777777" w:rsidR="00D9270B" w:rsidRPr="00683F71" w:rsidRDefault="00D9270B" w:rsidP="00D9270B">
      <w:pPr>
        <w:tabs>
          <w:tab w:val="left" w:pos="1418"/>
        </w:tabs>
        <w:ind w:firstLine="1134"/>
        <w:jc w:val="both"/>
        <w:rPr>
          <w:rFonts w:eastAsia="Times New Roman"/>
        </w:rPr>
      </w:pPr>
      <w:r w:rsidRPr="00683F71">
        <w:rPr>
          <w:rFonts w:eastAsia="Times New Roman"/>
        </w:rPr>
        <w:t>4. Optimizuotas įstaigos afišų ir vidaus dokumentų spausdinimas, tai leidžia sumažinti kanceliarines bei popierinės reklamos spaudai išlaidas.</w:t>
      </w:r>
    </w:p>
    <w:p w14:paraId="2E49178E" w14:textId="77777777" w:rsidR="00D9270B" w:rsidRPr="00683F71" w:rsidRDefault="00D9270B" w:rsidP="00D9270B">
      <w:pPr>
        <w:tabs>
          <w:tab w:val="left" w:pos="1418"/>
        </w:tabs>
        <w:ind w:firstLine="1134"/>
        <w:jc w:val="both"/>
        <w:rPr>
          <w:rFonts w:eastAsia="Times New Roman"/>
        </w:rPr>
      </w:pPr>
      <w:r w:rsidRPr="00683F71">
        <w:rPr>
          <w:rFonts w:eastAsia="Times New Roman"/>
        </w:rPr>
        <w:t xml:space="preserve">       </w:t>
      </w:r>
    </w:p>
    <w:p w14:paraId="4519772E" w14:textId="77777777" w:rsidR="00D9270B" w:rsidRPr="00683F71" w:rsidRDefault="00D9270B" w:rsidP="00D9270B">
      <w:pPr>
        <w:tabs>
          <w:tab w:val="left" w:pos="1843"/>
        </w:tabs>
        <w:ind w:left="1134"/>
        <w:jc w:val="both"/>
        <w:rPr>
          <w:rFonts w:eastAsia="Times New Roman"/>
          <w:b/>
        </w:rPr>
      </w:pPr>
    </w:p>
    <w:p w14:paraId="7CFDFC52" w14:textId="77777777" w:rsidR="00D9270B" w:rsidRPr="00683F71" w:rsidRDefault="00D9270B" w:rsidP="00D9270B">
      <w:pPr>
        <w:tabs>
          <w:tab w:val="left" w:pos="1843"/>
        </w:tabs>
        <w:ind w:left="1134"/>
        <w:jc w:val="both"/>
        <w:rPr>
          <w:rFonts w:eastAsia="Times New Roman"/>
          <w:b/>
        </w:rPr>
      </w:pPr>
    </w:p>
    <w:p w14:paraId="36C5C31C" w14:textId="77777777" w:rsidR="00D9270B" w:rsidRPr="00683F71" w:rsidRDefault="00D9270B" w:rsidP="00D9270B">
      <w:pPr>
        <w:ind w:right="-1"/>
        <w:jc w:val="both"/>
        <w:rPr>
          <w:rFonts w:eastAsia="Times New Roman"/>
        </w:rPr>
      </w:pPr>
    </w:p>
    <w:p w14:paraId="5BDAE39C" w14:textId="77777777" w:rsidR="00D9270B" w:rsidRPr="00683F71" w:rsidRDefault="00D9270B" w:rsidP="00D9270B">
      <w:pPr>
        <w:ind w:right="-1"/>
        <w:jc w:val="both"/>
        <w:rPr>
          <w:rFonts w:eastAsia="Times New Roman"/>
          <w:b/>
        </w:rPr>
      </w:pPr>
    </w:p>
    <w:p w14:paraId="775ABAB9" w14:textId="77777777" w:rsidR="00D9270B" w:rsidRPr="00683F71" w:rsidRDefault="00D9270B" w:rsidP="00D9270B">
      <w:pPr>
        <w:ind w:right="-1"/>
        <w:jc w:val="both"/>
        <w:rPr>
          <w:rFonts w:eastAsia="Times New Roman"/>
        </w:rPr>
      </w:pPr>
      <w:r w:rsidRPr="00683F71">
        <w:rPr>
          <w:rFonts w:eastAsia="Times New Roman"/>
        </w:rPr>
        <w:t>Direktorė                                                                                                                     Dijana Petrokaitė</w:t>
      </w:r>
    </w:p>
    <w:p w14:paraId="2C80AB60" w14:textId="575BAD8E" w:rsidR="00E55152" w:rsidRPr="00683F71" w:rsidRDefault="00E55152" w:rsidP="00D9270B">
      <w:pPr>
        <w:tabs>
          <w:tab w:val="center" w:pos="4819"/>
          <w:tab w:val="right" w:pos="9638"/>
        </w:tabs>
        <w:rPr>
          <w:b/>
        </w:rPr>
      </w:pPr>
    </w:p>
    <w:p w14:paraId="5F3B4ADB" w14:textId="77777777" w:rsidR="00E55152" w:rsidRPr="00683F71" w:rsidRDefault="00E55152" w:rsidP="000E408D">
      <w:pPr>
        <w:spacing w:line="276" w:lineRule="auto"/>
        <w:ind w:firstLine="851"/>
        <w:jc w:val="center"/>
        <w:rPr>
          <w:b/>
        </w:rPr>
      </w:pPr>
    </w:p>
    <w:p w14:paraId="00B38A41" w14:textId="77777777" w:rsidR="00E55152" w:rsidRPr="00683F71" w:rsidRDefault="00E55152" w:rsidP="000E408D">
      <w:pPr>
        <w:spacing w:line="276" w:lineRule="auto"/>
        <w:ind w:firstLine="851"/>
        <w:jc w:val="center"/>
        <w:rPr>
          <w:b/>
        </w:rPr>
      </w:pPr>
    </w:p>
    <w:p w14:paraId="02CB992A" w14:textId="77777777" w:rsidR="00E55152" w:rsidRPr="00683F71" w:rsidRDefault="00E55152" w:rsidP="000E408D">
      <w:pPr>
        <w:spacing w:line="276" w:lineRule="auto"/>
        <w:ind w:firstLine="851"/>
        <w:jc w:val="center"/>
        <w:rPr>
          <w:b/>
        </w:rPr>
      </w:pPr>
    </w:p>
    <w:p w14:paraId="57BF808D" w14:textId="77777777" w:rsidR="00E55152" w:rsidRPr="00683F71" w:rsidRDefault="00E55152" w:rsidP="000E408D">
      <w:pPr>
        <w:spacing w:line="276" w:lineRule="auto"/>
        <w:ind w:firstLine="851"/>
        <w:jc w:val="center"/>
        <w:rPr>
          <w:b/>
        </w:rPr>
      </w:pPr>
    </w:p>
    <w:p w14:paraId="68B39193" w14:textId="77777777" w:rsidR="00E55152" w:rsidRPr="00683F71" w:rsidRDefault="00E55152" w:rsidP="000E408D">
      <w:pPr>
        <w:spacing w:line="276" w:lineRule="auto"/>
        <w:ind w:firstLine="851"/>
        <w:jc w:val="center"/>
        <w:rPr>
          <w:b/>
        </w:rPr>
      </w:pPr>
    </w:p>
    <w:p w14:paraId="4BE498A8" w14:textId="77777777" w:rsidR="00E55152" w:rsidRPr="00683F71" w:rsidRDefault="00E55152" w:rsidP="000E408D">
      <w:pPr>
        <w:spacing w:line="276" w:lineRule="auto"/>
        <w:ind w:firstLine="851"/>
        <w:jc w:val="center"/>
        <w:rPr>
          <w:b/>
        </w:rPr>
      </w:pPr>
    </w:p>
    <w:p w14:paraId="071932EC" w14:textId="77777777" w:rsidR="003E2A2F" w:rsidRPr="00683F71" w:rsidRDefault="003E2A2F" w:rsidP="000E408D">
      <w:pPr>
        <w:spacing w:line="276" w:lineRule="auto"/>
        <w:ind w:firstLine="851"/>
        <w:jc w:val="center"/>
        <w:rPr>
          <w:b/>
        </w:rPr>
      </w:pPr>
    </w:p>
    <w:p w14:paraId="6CC33A4F" w14:textId="77777777" w:rsidR="003E2A2F" w:rsidRPr="00683F71" w:rsidRDefault="003E2A2F" w:rsidP="000E408D">
      <w:pPr>
        <w:spacing w:line="276" w:lineRule="auto"/>
        <w:ind w:firstLine="851"/>
        <w:jc w:val="center"/>
        <w:rPr>
          <w:b/>
        </w:rPr>
      </w:pPr>
    </w:p>
    <w:p w14:paraId="18A0D9D8" w14:textId="77777777" w:rsidR="003E2A2F" w:rsidRPr="00683F71" w:rsidRDefault="003E2A2F" w:rsidP="000E408D">
      <w:pPr>
        <w:spacing w:line="276" w:lineRule="auto"/>
        <w:ind w:firstLine="851"/>
        <w:jc w:val="center"/>
        <w:rPr>
          <w:b/>
        </w:rPr>
      </w:pPr>
    </w:p>
    <w:p w14:paraId="6DD1F1BB" w14:textId="77777777" w:rsidR="003E2A2F" w:rsidRPr="00683F71" w:rsidRDefault="003E2A2F" w:rsidP="000E408D">
      <w:pPr>
        <w:spacing w:line="276" w:lineRule="auto"/>
        <w:ind w:firstLine="851"/>
        <w:jc w:val="center"/>
        <w:rPr>
          <w:b/>
        </w:rPr>
      </w:pPr>
    </w:p>
    <w:p w14:paraId="2A3390F7" w14:textId="77777777" w:rsidR="003E2A2F" w:rsidRPr="00683F71" w:rsidRDefault="003E2A2F" w:rsidP="000E408D">
      <w:pPr>
        <w:spacing w:line="276" w:lineRule="auto"/>
        <w:ind w:firstLine="851"/>
        <w:jc w:val="center"/>
        <w:rPr>
          <w:b/>
        </w:rPr>
      </w:pPr>
    </w:p>
    <w:p w14:paraId="174D1B4A" w14:textId="77777777" w:rsidR="003E2A2F" w:rsidRPr="00683F71" w:rsidRDefault="003E2A2F" w:rsidP="000E408D">
      <w:pPr>
        <w:spacing w:line="276" w:lineRule="auto"/>
        <w:ind w:firstLine="851"/>
        <w:jc w:val="center"/>
        <w:rPr>
          <w:b/>
        </w:rPr>
      </w:pPr>
    </w:p>
    <w:p w14:paraId="041CAB45" w14:textId="77777777" w:rsidR="003E2A2F" w:rsidRPr="00683F71" w:rsidRDefault="003E2A2F" w:rsidP="000E408D">
      <w:pPr>
        <w:spacing w:line="276" w:lineRule="auto"/>
        <w:ind w:firstLine="851"/>
        <w:jc w:val="center"/>
        <w:rPr>
          <w:b/>
        </w:rPr>
      </w:pPr>
    </w:p>
    <w:p w14:paraId="5AE3312F" w14:textId="718EDFC3" w:rsidR="003E2A2F" w:rsidRPr="00683F71" w:rsidRDefault="003E2A2F" w:rsidP="000E408D">
      <w:pPr>
        <w:spacing w:line="276" w:lineRule="auto"/>
        <w:ind w:firstLine="851"/>
        <w:jc w:val="center"/>
        <w:rPr>
          <w:b/>
        </w:rPr>
      </w:pPr>
    </w:p>
    <w:p w14:paraId="112B21AC" w14:textId="77777777" w:rsidR="00FC3FCB" w:rsidRPr="00683F71" w:rsidRDefault="00FC3FCB" w:rsidP="000E408D">
      <w:pPr>
        <w:spacing w:line="276" w:lineRule="auto"/>
        <w:ind w:firstLine="851"/>
        <w:jc w:val="center"/>
        <w:rPr>
          <w:b/>
        </w:rPr>
      </w:pPr>
    </w:p>
    <w:p w14:paraId="59E2B73E" w14:textId="77777777" w:rsidR="00840437" w:rsidRPr="00683F71" w:rsidRDefault="00840437" w:rsidP="000E408D">
      <w:pPr>
        <w:spacing w:line="276" w:lineRule="auto"/>
        <w:ind w:firstLine="851"/>
        <w:jc w:val="center"/>
        <w:rPr>
          <w:b/>
        </w:rPr>
      </w:pPr>
    </w:p>
    <w:p w14:paraId="699C9A57" w14:textId="77777777" w:rsidR="00840437" w:rsidRPr="00683F71" w:rsidRDefault="00840437" w:rsidP="000E408D">
      <w:pPr>
        <w:spacing w:line="276" w:lineRule="auto"/>
        <w:ind w:firstLine="851"/>
        <w:jc w:val="center"/>
        <w:rPr>
          <w:b/>
        </w:rPr>
      </w:pPr>
    </w:p>
    <w:p w14:paraId="37D9ED1F" w14:textId="77777777" w:rsidR="00840437" w:rsidRPr="00683F71" w:rsidRDefault="00840437" w:rsidP="000E408D">
      <w:pPr>
        <w:spacing w:line="276" w:lineRule="auto"/>
        <w:ind w:firstLine="851"/>
        <w:jc w:val="center"/>
        <w:rPr>
          <w:b/>
        </w:rPr>
      </w:pPr>
    </w:p>
    <w:p w14:paraId="58E2BDFA" w14:textId="77777777" w:rsidR="003E2A2F" w:rsidRPr="00683F71" w:rsidRDefault="003E2A2F" w:rsidP="000E408D">
      <w:pPr>
        <w:spacing w:line="276" w:lineRule="auto"/>
        <w:ind w:firstLine="851"/>
        <w:jc w:val="center"/>
        <w:rPr>
          <w:b/>
        </w:rPr>
      </w:pPr>
    </w:p>
    <w:p w14:paraId="0D9EFADD" w14:textId="77777777" w:rsidR="003E2A2F" w:rsidRPr="00683F71" w:rsidRDefault="003E2A2F" w:rsidP="000E408D">
      <w:pPr>
        <w:spacing w:line="276" w:lineRule="auto"/>
        <w:ind w:firstLine="851"/>
        <w:jc w:val="center"/>
        <w:rPr>
          <w:b/>
        </w:rPr>
      </w:pPr>
    </w:p>
    <w:p w14:paraId="270A9800" w14:textId="77777777" w:rsidR="003E2A2F" w:rsidRPr="00683F71" w:rsidRDefault="003E2A2F" w:rsidP="000E408D">
      <w:pPr>
        <w:spacing w:line="276" w:lineRule="auto"/>
        <w:ind w:firstLine="851"/>
        <w:jc w:val="center"/>
        <w:rPr>
          <w:b/>
        </w:rPr>
      </w:pPr>
    </w:p>
    <w:p w14:paraId="09A9CC58" w14:textId="2D63031E" w:rsidR="00863F27" w:rsidRPr="00683F71" w:rsidRDefault="00863F27" w:rsidP="000E408D">
      <w:pPr>
        <w:spacing w:line="276" w:lineRule="auto"/>
        <w:ind w:firstLine="851"/>
        <w:jc w:val="center"/>
        <w:rPr>
          <w:b/>
        </w:rPr>
      </w:pPr>
      <w:r w:rsidRPr="00683F71">
        <w:rPr>
          <w:b/>
        </w:rPr>
        <w:t xml:space="preserve">SAVIVALDYBĖS TARYBOS SPRENDIMO „DĖL PRITARIMO </w:t>
      </w:r>
      <w:r w:rsidR="00E02231" w:rsidRPr="00683F71">
        <w:rPr>
          <w:b/>
        </w:rPr>
        <w:t>ANYKŠČIŲ KULTŪROS CENTRO</w:t>
      </w:r>
      <w:r w:rsidRPr="00683F71">
        <w:rPr>
          <w:b/>
        </w:rPr>
        <w:t xml:space="preserve"> 202</w:t>
      </w:r>
      <w:r w:rsidR="00BF7EA1" w:rsidRPr="00683F71">
        <w:rPr>
          <w:b/>
        </w:rPr>
        <w:t>2</w:t>
      </w:r>
      <w:r w:rsidRPr="00683F71">
        <w:rPr>
          <w:b/>
        </w:rPr>
        <w:t xml:space="preserve"> METŲ VEIKLOS ATASKAITAI“ PROJEKTO </w:t>
      </w:r>
    </w:p>
    <w:p w14:paraId="52110510" w14:textId="77777777" w:rsidR="00863F27" w:rsidRPr="00683F71" w:rsidRDefault="00863F27" w:rsidP="000E408D">
      <w:pPr>
        <w:ind w:firstLine="720"/>
        <w:jc w:val="center"/>
        <w:rPr>
          <w:b/>
        </w:rPr>
      </w:pPr>
      <w:r w:rsidRPr="00683F71">
        <w:rPr>
          <w:b/>
        </w:rPr>
        <w:t>AIŠKINAMASIS RAŠTAS</w:t>
      </w:r>
    </w:p>
    <w:p w14:paraId="71FC2062" w14:textId="77777777" w:rsidR="00863F27" w:rsidRPr="00683F71" w:rsidRDefault="00863F27" w:rsidP="00452F7D">
      <w:pPr>
        <w:ind w:firstLine="720"/>
        <w:jc w:val="both"/>
        <w:rPr>
          <w:b/>
        </w:rPr>
      </w:pPr>
    </w:p>
    <w:p w14:paraId="70734D2E" w14:textId="77777777" w:rsidR="00863F27" w:rsidRPr="00683F71" w:rsidRDefault="00863F27" w:rsidP="009E6175">
      <w:pPr>
        <w:pStyle w:val="Sraopastraipa"/>
        <w:numPr>
          <w:ilvl w:val="0"/>
          <w:numId w:val="1"/>
        </w:numPr>
        <w:spacing w:after="0" w:line="240" w:lineRule="auto"/>
        <w:ind w:left="624" w:hanging="340"/>
        <w:jc w:val="both"/>
        <w:rPr>
          <w:rFonts w:ascii="Times New Roman" w:hAnsi="Times New Roman"/>
          <w:sz w:val="24"/>
          <w:szCs w:val="24"/>
        </w:rPr>
      </w:pPr>
      <w:proofErr w:type="spellStart"/>
      <w:r w:rsidRPr="00683F71">
        <w:rPr>
          <w:rFonts w:ascii="Times New Roman" w:hAnsi="Times New Roman"/>
          <w:b/>
          <w:sz w:val="24"/>
          <w:szCs w:val="24"/>
        </w:rPr>
        <w:t>Sprendimo</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projekto</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tikslai</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ir</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uždaviniai</w:t>
      </w:r>
      <w:proofErr w:type="spellEnd"/>
      <w:r w:rsidRPr="00683F71">
        <w:rPr>
          <w:rFonts w:ascii="Times New Roman" w:hAnsi="Times New Roman"/>
          <w:sz w:val="24"/>
          <w:szCs w:val="24"/>
        </w:rPr>
        <w:t xml:space="preserve"> </w:t>
      </w:r>
    </w:p>
    <w:p w14:paraId="3F5AD185" w14:textId="7BBF9FBC" w:rsidR="00863F27" w:rsidRPr="00683F71" w:rsidRDefault="002B1D58" w:rsidP="0049047B">
      <w:pPr>
        <w:ind w:firstLine="227"/>
        <w:jc w:val="both"/>
      </w:pPr>
      <w:r w:rsidRPr="00683F71">
        <w:t xml:space="preserve">       </w:t>
      </w:r>
      <w:r w:rsidR="00863F27" w:rsidRPr="00683F71">
        <w:t xml:space="preserve">Remiantis Anykščių rajono savivaldybės tarybos reglamentu Savivaldybės taryba išklauso Savivaldybės valdomų įmonių, biudžetinių, viešųjų įstaigų ir organizacijų metines veiklos ataskaitas ir priima dėl jų sprendimus pritarti arba nepritarti ataskaitoms. Teikiama </w:t>
      </w:r>
      <w:r w:rsidR="00E02231" w:rsidRPr="00683F71">
        <w:t>Anykščių kultūros centro</w:t>
      </w:r>
      <w:r w:rsidR="00863F27" w:rsidRPr="00683F71">
        <w:t xml:space="preserve"> 202</w:t>
      </w:r>
      <w:r w:rsidR="00BF7EA1" w:rsidRPr="00683F71">
        <w:t>2</w:t>
      </w:r>
      <w:r w:rsidR="00863F27" w:rsidRPr="00683F71">
        <w:t xml:space="preserve"> metų veiklos ataskaita. </w:t>
      </w:r>
    </w:p>
    <w:p w14:paraId="1A24A366" w14:textId="26BD5EF1" w:rsidR="00D367F1" w:rsidRPr="00683F71" w:rsidRDefault="002057ED" w:rsidP="00452F7D">
      <w:pPr>
        <w:tabs>
          <w:tab w:val="left" w:pos="0"/>
        </w:tabs>
        <w:jc w:val="both"/>
        <w:rPr>
          <w:b/>
        </w:rPr>
      </w:pPr>
      <w:r w:rsidRPr="00683F71">
        <w:rPr>
          <w:rFonts w:eastAsia="Times New Roman"/>
          <w:b/>
          <w:lang w:eastAsia="lt-LT"/>
        </w:rPr>
        <w:t xml:space="preserve">            </w:t>
      </w:r>
      <w:r w:rsidR="00D367F1" w:rsidRPr="00683F71">
        <w:rPr>
          <w:rFonts w:eastAsia="Times New Roman"/>
          <w:lang w:eastAsia="lt-LT"/>
        </w:rPr>
        <w:t xml:space="preserve">Ataskaita parengta vadovaujantis viešojo sektoriaus subjekto metinės veiklos ataskaitos rengimo tvarkos aprašo, patvirtinto Lietuvos Respublikos Vyriausybės 2019 metų vasario 13 d. nutarimu Nr. 135 „Dėl viešojo sektoriaus subjekto metinės veiklos ataskaitos rengimo </w:t>
      </w:r>
      <w:r w:rsidR="00DC4937" w:rsidRPr="00683F71">
        <w:rPr>
          <w:rFonts w:eastAsia="Times New Roman"/>
          <w:lang w:eastAsia="lt-LT"/>
        </w:rPr>
        <w:t>tvarkos aprašo patvirtinimo“, 17 ir 18</w:t>
      </w:r>
      <w:r w:rsidR="00D367F1" w:rsidRPr="00683F71">
        <w:rPr>
          <w:rFonts w:eastAsia="Times New Roman"/>
          <w:lang w:eastAsia="lt-LT"/>
        </w:rPr>
        <w:t xml:space="preserve"> punktų nuostatomis.</w:t>
      </w:r>
    </w:p>
    <w:p w14:paraId="500D4931" w14:textId="77777777" w:rsidR="00863F27" w:rsidRPr="00683F71" w:rsidRDefault="00863F27" w:rsidP="00452F7D">
      <w:pPr>
        <w:tabs>
          <w:tab w:val="left" w:pos="993"/>
        </w:tabs>
        <w:ind w:firstLine="720"/>
        <w:jc w:val="both"/>
        <w:rPr>
          <w:b/>
        </w:rPr>
      </w:pPr>
    </w:p>
    <w:p w14:paraId="28BDC554" w14:textId="77777777" w:rsidR="00863F27" w:rsidRPr="00683F71" w:rsidRDefault="00863F27" w:rsidP="008929C6">
      <w:pPr>
        <w:pStyle w:val="Sraopastraipa"/>
        <w:numPr>
          <w:ilvl w:val="0"/>
          <w:numId w:val="1"/>
        </w:numPr>
        <w:tabs>
          <w:tab w:val="left" w:pos="993"/>
        </w:tabs>
        <w:spacing w:after="0" w:line="240" w:lineRule="auto"/>
        <w:jc w:val="both"/>
        <w:rPr>
          <w:rFonts w:ascii="Times New Roman" w:hAnsi="Times New Roman"/>
          <w:b/>
          <w:sz w:val="24"/>
          <w:szCs w:val="24"/>
        </w:rPr>
      </w:pPr>
      <w:proofErr w:type="spellStart"/>
      <w:r w:rsidRPr="00683F71">
        <w:rPr>
          <w:rFonts w:ascii="Times New Roman" w:hAnsi="Times New Roman"/>
          <w:b/>
          <w:sz w:val="24"/>
          <w:szCs w:val="24"/>
        </w:rPr>
        <w:t>Siūlomos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teisinio</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reguliavimo</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nuostatos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ir</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laukiami</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rezultatai</w:t>
      </w:r>
      <w:proofErr w:type="spellEnd"/>
    </w:p>
    <w:p w14:paraId="1347E9E8" w14:textId="46AAACBF" w:rsidR="00863F27" w:rsidRPr="00683F71" w:rsidRDefault="002B1D58" w:rsidP="00452F7D">
      <w:pPr>
        <w:tabs>
          <w:tab w:val="left" w:pos="851"/>
        </w:tabs>
        <w:ind w:left="360"/>
        <w:jc w:val="both"/>
      </w:pPr>
      <w:r w:rsidRPr="00683F71">
        <w:t xml:space="preserve">      </w:t>
      </w:r>
      <w:r w:rsidR="009C38F5" w:rsidRPr="00683F71">
        <w:t xml:space="preserve">Priėmus </w:t>
      </w:r>
      <w:r w:rsidR="00F504EA" w:rsidRPr="00683F71">
        <w:t xml:space="preserve">teigiamą </w:t>
      </w:r>
      <w:r w:rsidR="009C38F5" w:rsidRPr="00683F71">
        <w:t xml:space="preserve">sprendimą bus įgyvendintos </w:t>
      </w:r>
      <w:r w:rsidR="00863F27" w:rsidRPr="00683F71">
        <w:t>Lietuvos Respublikos vietos savivaldos įstatym</w:t>
      </w:r>
      <w:r w:rsidR="009C38F5" w:rsidRPr="00683F71">
        <w:t xml:space="preserve">o ir </w:t>
      </w:r>
      <w:r w:rsidR="00863F27" w:rsidRPr="00683F71">
        <w:t xml:space="preserve">Anykščių rajono savivaldybės tarybos </w:t>
      </w:r>
      <w:r w:rsidR="009C38F5" w:rsidRPr="00683F71">
        <w:t>reglamento nuostatos</w:t>
      </w:r>
      <w:r w:rsidR="002057ED" w:rsidRPr="00683F71">
        <w:t xml:space="preserve"> dėl biudžetinių įstaigų metinių veiklos ataskaitų teikimo.</w:t>
      </w:r>
    </w:p>
    <w:p w14:paraId="57A7D4E3" w14:textId="77777777" w:rsidR="00452F7D" w:rsidRPr="00683F71" w:rsidRDefault="00452F7D" w:rsidP="00452F7D">
      <w:pPr>
        <w:tabs>
          <w:tab w:val="left" w:pos="851"/>
        </w:tabs>
        <w:ind w:left="360"/>
        <w:jc w:val="both"/>
        <w:rPr>
          <w:b/>
        </w:rPr>
      </w:pPr>
    </w:p>
    <w:p w14:paraId="48E51A36" w14:textId="77777777" w:rsidR="00863F27" w:rsidRPr="00683F71" w:rsidRDefault="00863F27" w:rsidP="008929C6">
      <w:pPr>
        <w:pStyle w:val="Sraopastraipa"/>
        <w:numPr>
          <w:ilvl w:val="0"/>
          <w:numId w:val="1"/>
        </w:numPr>
        <w:spacing w:after="0" w:line="240" w:lineRule="auto"/>
        <w:jc w:val="both"/>
        <w:rPr>
          <w:rFonts w:ascii="Times New Roman" w:hAnsi="Times New Roman"/>
          <w:b/>
          <w:sz w:val="24"/>
          <w:szCs w:val="24"/>
        </w:rPr>
      </w:pPr>
      <w:proofErr w:type="spellStart"/>
      <w:r w:rsidRPr="00683F71">
        <w:rPr>
          <w:rFonts w:ascii="Times New Roman" w:hAnsi="Times New Roman"/>
          <w:b/>
          <w:sz w:val="24"/>
          <w:szCs w:val="24"/>
        </w:rPr>
        <w:t>Lėšų</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poreikis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ir</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šaltiniai</w:t>
      </w:r>
      <w:proofErr w:type="spellEnd"/>
      <w:r w:rsidRPr="00683F71">
        <w:rPr>
          <w:rFonts w:ascii="Times New Roman" w:hAnsi="Times New Roman"/>
          <w:b/>
          <w:sz w:val="24"/>
          <w:szCs w:val="24"/>
        </w:rPr>
        <w:t xml:space="preserve"> </w:t>
      </w:r>
    </w:p>
    <w:p w14:paraId="182B548C" w14:textId="652F24B4" w:rsidR="002B1D58" w:rsidRPr="00683F71" w:rsidRDefault="0040321C" w:rsidP="00452F7D">
      <w:pPr>
        <w:pStyle w:val="Sraopastraipa"/>
        <w:spacing w:after="0" w:line="240" w:lineRule="auto"/>
        <w:jc w:val="both"/>
        <w:rPr>
          <w:rFonts w:ascii="Times New Roman" w:hAnsi="Times New Roman"/>
          <w:sz w:val="24"/>
          <w:szCs w:val="24"/>
        </w:rPr>
      </w:pPr>
      <w:proofErr w:type="spellStart"/>
      <w:r w:rsidRPr="00683F71">
        <w:rPr>
          <w:rFonts w:ascii="Times New Roman" w:hAnsi="Times New Roman"/>
          <w:sz w:val="24"/>
          <w:szCs w:val="24"/>
        </w:rPr>
        <w:t>Nereikia</w:t>
      </w:r>
      <w:proofErr w:type="spellEnd"/>
      <w:r w:rsidRPr="00683F71">
        <w:rPr>
          <w:rFonts w:ascii="Times New Roman" w:hAnsi="Times New Roman"/>
          <w:sz w:val="24"/>
          <w:szCs w:val="24"/>
        </w:rPr>
        <w:t>.</w:t>
      </w:r>
    </w:p>
    <w:p w14:paraId="6B67A6F9" w14:textId="77777777" w:rsidR="00452F7D" w:rsidRPr="00683F71" w:rsidRDefault="00452F7D" w:rsidP="00452F7D">
      <w:pPr>
        <w:pStyle w:val="Sraopastraipa"/>
        <w:spacing w:after="0" w:line="240" w:lineRule="auto"/>
        <w:jc w:val="both"/>
        <w:rPr>
          <w:rFonts w:ascii="Times New Roman" w:hAnsi="Times New Roman"/>
          <w:strike/>
          <w:sz w:val="24"/>
          <w:szCs w:val="24"/>
        </w:rPr>
      </w:pPr>
    </w:p>
    <w:p w14:paraId="7391497B" w14:textId="51B3A3A0" w:rsidR="00452F7D" w:rsidRPr="00683F71" w:rsidRDefault="00863F27" w:rsidP="008929C6">
      <w:pPr>
        <w:pStyle w:val="Sraopastraipa"/>
        <w:numPr>
          <w:ilvl w:val="0"/>
          <w:numId w:val="1"/>
        </w:numPr>
        <w:spacing w:after="0" w:line="240" w:lineRule="auto"/>
        <w:jc w:val="both"/>
        <w:rPr>
          <w:rFonts w:ascii="Times New Roman" w:hAnsi="Times New Roman"/>
          <w:b/>
          <w:sz w:val="24"/>
          <w:szCs w:val="24"/>
        </w:rPr>
      </w:pPr>
      <w:proofErr w:type="spellStart"/>
      <w:r w:rsidRPr="00683F71">
        <w:rPr>
          <w:rFonts w:ascii="Times New Roman" w:hAnsi="Times New Roman"/>
          <w:b/>
          <w:sz w:val="24"/>
          <w:szCs w:val="24"/>
        </w:rPr>
        <w:t>Numatomo</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teisinio</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reguliavimo</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poveikio</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vertinimo</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rezultatai</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galimos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neigiamos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priimto</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sprendimo</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pasekmės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ir</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kokių</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priemonių</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reikėtų</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imtis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kad</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tokių</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pasekmių</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būtų</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išvengta</w:t>
      </w:r>
      <w:proofErr w:type="spellEnd"/>
      <w:r w:rsidR="009C38F5" w:rsidRPr="00683F71">
        <w:rPr>
          <w:rFonts w:ascii="Times New Roman" w:hAnsi="Times New Roman"/>
          <w:b/>
          <w:sz w:val="24"/>
          <w:szCs w:val="24"/>
        </w:rPr>
        <w:t xml:space="preserve"> </w:t>
      </w:r>
    </w:p>
    <w:p w14:paraId="012926FD" w14:textId="77777777" w:rsidR="002B1DF9" w:rsidRPr="00683F71" w:rsidRDefault="002B1DF9" w:rsidP="00452F7D">
      <w:pPr>
        <w:pStyle w:val="Sraopastraipa"/>
        <w:spacing w:after="0" w:line="240" w:lineRule="auto"/>
        <w:jc w:val="both"/>
        <w:rPr>
          <w:rFonts w:ascii="Times New Roman" w:hAnsi="Times New Roman"/>
          <w:sz w:val="24"/>
          <w:szCs w:val="24"/>
        </w:rPr>
      </w:pPr>
      <w:proofErr w:type="spellStart"/>
      <w:r w:rsidRPr="00683F71">
        <w:rPr>
          <w:rFonts w:ascii="Times New Roman" w:hAnsi="Times New Roman"/>
          <w:sz w:val="24"/>
          <w:szCs w:val="24"/>
        </w:rPr>
        <w:t>Teisinio</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reguliavimo</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poveikio</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vertinimo</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rezultatai</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nevertinami</w:t>
      </w:r>
      <w:proofErr w:type="spellEnd"/>
      <w:r w:rsidRPr="00683F71">
        <w:rPr>
          <w:rFonts w:ascii="Times New Roman" w:hAnsi="Times New Roman"/>
          <w:sz w:val="24"/>
          <w:szCs w:val="24"/>
        </w:rPr>
        <w:t>.</w:t>
      </w:r>
    </w:p>
    <w:p w14:paraId="3A34A241" w14:textId="77777777" w:rsidR="002B1DF9" w:rsidRPr="00683F71" w:rsidRDefault="002B1DF9" w:rsidP="00452F7D">
      <w:pPr>
        <w:pStyle w:val="Sraopastraipa"/>
        <w:spacing w:after="0" w:line="240" w:lineRule="auto"/>
        <w:jc w:val="both"/>
        <w:rPr>
          <w:rFonts w:ascii="Times New Roman" w:hAnsi="Times New Roman"/>
          <w:sz w:val="24"/>
          <w:szCs w:val="24"/>
        </w:rPr>
      </w:pPr>
      <w:proofErr w:type="spellStart"/>
      <w:r w:rsidRPr="00683F71">
        <w:rPr>
          <w:rFonts w:ascii="Times New Roman" w:hAnsi="Times New Roman"/>
          <w:sz w:val="24"/>
          <w:szCs w:val="24"/>
        </w:rPr>
        <w:t>Neigiamų</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priimto</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sprendimo</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pasėkmių</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nenumatoma</w:t>
      </w:r>
      <w:proofErr w:type="spellEnd"/>
      <w:r w:rsidRPr="00683F71">
        <w:rPr>
          <w:rFonts w:ascii="Times New Roman" w:hAnsi="Times New Roman"/>
          <w:sz w:val="24"/>
          <w:szCs w:val="24"/>
        </w:rPr>
        <w:t>.</w:t>
      </w:r>
    </w:p>
    <w:p w14:paraId="73991992" w14:textId="77777777" w:rsidR="00452F7D" w:rsidRPr="00683F71" w:rsidRDefault="00452F7D" w:rsidP="00452F7D">
      <w:pPr>
        <w:pStyle w:val="Sraopastraipa"/>
        <w:spacing w:after="0" w:line="240" w:lineRule="auto"/>
        <w:jc w:val="both"/>
        <w:rPr>
          <w:rFonts w:ascii="Times New Roman" w:hAnsi="Times New Roman"/>
          <w:sz w:val="24"/>
          <w:szCs w:val="24"/>
        </w:rPr>
      </w:pPr>
    </w:p>
    <w:p w14:paraId="19D63C8A" w14:textId="10417667" w:rsidR="002B1D58" w:rsidRPr="00683F71" w:rsidRDefault="00863F27" w:rsidP="008929C6">
      <w:pPr>
        <w:pStyle w:val="Sraopastraipa"/>
        <w:numPr>
          <w:ilvl w:val="0"/>
          <w:numId w:val="1"/>
        </w:numPr>
        <w:spacing w:after="0" w:line="240" w:lineRule="auto"/>
        <w:jc w:val="both"/>
        <w:rPr>
          <w:rFonts w:ascii="Times New Roman" w:hAnsi="Times New Roman"/>
          <w:sz w:val="24"/>
          <w:szCs w:val="24"/>
        </w:rPr>
      </w:pPr>
      <w:proofErr w:type="spellStart"/>
      <w:r w:rsidRPr="00683F71">
        <w:rPr>
          <w:rFonts w:ascii="Times New Roman" w:hAnsi="Times New Roman"/>
          <w:b/>
          <w:sz w:val="24"/>
          <w:szCs w:val="24"/>
        </w:rPr>
        <w:t>Kokius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teisės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aktus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būtina</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priimti</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kokius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galiojančius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teisės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aktus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reikia</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pakeisti</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ar</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pripažinti</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netekusiais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galios</w:t>
      </w:r>
      <w:proofErr w:type="spellEnd"/>
      <w:r w:rsidRPr="00683F71">
        <w:rPr>
          <w:rFonts w:ascii="Times New Roman" w:hAnsi="Times New Roman"/>
          <w:b/>
          <w:sz w:val="24"/>
          <w:szCs w:val="24"/>
        </w:rPr>
        <w:t xml:space="preserve"> – kas </w:t>
      </w:r>
      <w:proofErr w:type="spellStart"/>
      <w:r w:rsidRPr="00683F71">
        <w:rPr>
          <w:rFonts w:ascii="Times New Roman" w:hAnsi="Times New Roman"/>
          <w:b/>
          <w:sz w:val="24"/>
          <w:szCs w:val="24"/>
        </w:rPr>
        <w:t>ir</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kada</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juos</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turėtų</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priimti</w:t>
      </w:r>
      <w:proofErr w:type="spellEnd"/>
      <w:r w:rsidR="00A46AA6" w:rsidRPr="00683F71">
        <w:rPr>
          <w:rFonts w:ascii="Times New Roman" w:hAnsi="Times New Roman"/>
          <w:sz w:val="24"/>
          <w:szCs w:val="24"/>
        </w:rPr>
        <w:t xml:space="preserve"> </w:t>
      </w:r>
    </w:p>
    <w:p w14:paraId="4ADD29C9" w14:textId="317EFDB1" w:rsidR="00863F27" w:rsidRPr="00683F71" w:rsidRDefault="0040321C" w:rsidP="00452F7D">
      <w:pPr>
        <w:pStyle w:val="Sraopastraipa"/>
        <w:spacing w:after="0" w:line="240" w:lineRule="auto"/>
        <w:jc w:val="both"/>
        <w:rPr>
          <w:rFonts w:ascii="Times New Roman" w:hAnsi="Times New Roman"/>
          <w:sz w:val="24"/>
          <w:szCs w:val="24"/>
        </w:rPr>
      </w:pPr>
      <w:proofErr w:type="spellStart"/>
      <w:r w:rsidRPr="00683F71">
        <w:rPr>
          <w:rFonts w:ascii="Times New Roman" w:hAnsi="Times New Roman"/>
          <w:sz w:val="24"/>
          <w:szCs w:val="24"/>
        </w:rPr>
        <w:t>Nėra</w:t>
      </w:r>
      <w:proofErr w:type="spellEnd"/>
      <w:r w:rsidRPr="00683F71">
        <w:rPr>
          <w:rFonts w:ascii="Times New Roman" w:hAnsi="Times New Roman"/>
          <w:sz w:val="24"/>
          <w:szCs w:val="24"/>
        </w:rPr>
        <w:t>.</w:t>
      </w:r>
    </w:p>
    <w:p w14:paraId="1A2BC6A2" w14:textId="77777777" w:rsidR="00452F7D" w:rsidRPr="00683F71" w:rsidRDefault="00452F7D" w:rsidP="00452F7D">
      <w:pPr>
        <w:pStyle w:val="Sraopastraipa"/>
        <w:spacing w:after="0" w:line="240" w:lineRule="auto"/>
        <w:jc w:val="both"/>
        <w:rPr>
          <w:rFonts w:ascii="Times New Roman" w:hAnsi="Times New Roman"/>
          <w:b/>
          <w:sz w:val="24"/>
          <w:szCs w:val="24"/>
        </w:rPr>
      </w:pPr>
    </w:p>
    <w:p w14:paraId="2198F1F1" w14:textId="77777777" w:rsidR="00863F27" w:rsidRPr="00683F71" w:rsidRDefault="00863F27" w:rsidP="008929C6">
      <w:pPr>
        <w:pStyle w:val="Sraopastraipa"/>
        <w:numPr>
          <w:ilvl w:val="0"/>
          <w:numId w:val="1"/>
        </w:numPr>
        <w:spacing w:after="0" w:line="240" w:lineRule="auto"/>
        <w:jc w:val="both"/>
        <w:rPr>
          <w:rFonts w:ascii="Times New Roman" w:hAnsi="Times New Roman"/>
          <w:b/>
          <w:sz w:val="24"/>
          <w:szCs w:val="24"/>
        </w:rPr>
      </w:pPr>
      <w:proofErr w:type="spellStart"/>
      <w:r w:rsidRPr="00683F71">
        <w:rPr>
          <w:rFonts w:ascii="Times New Roman" w:hAnsi="Times New Roman"/>
          <w:b/>
          <w:sz w:val="24"/>
          <w:szCs w:val="24"/>
        </w:rPr>
        <w:t>Sprendimo</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įgyvendinimo</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terminai</w:t>
      </w:r>
      <w:proofErr w:type="spellEnd"/>
      <w:r w:rsidRPr="00683F71">
        <w:rPr>
          <w:rFonts w:ascii="Times New Roman" w:hAnsi="Times New Roman"/>
          <w:b/>
          <w:sz w:val="24"/>
          <w:szCs w:val="24"/>
        </w:rPr>
        <w:t xml:space="preserve"> – kas, </w:t>
      </w:r>
      <w:proofErr w:type="spellStart"/>
      <w:r w:rsidRPr="00683F71">
        <w:rPr>
          <w:rFonts w:ascii="Times New Roman" w:hAnsi="Times New Roman"/>
          <w:b/>
          <w:sz w:val="24"/>
          <w:szCs w:val="24"/>
        </w:rPr>
        <w:t>ką</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ir</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kada</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turėtų</w:t>
      </w:r>
      <w:proofErr w:type="spellEnd"/>
      <w:r w:rsidRPr="00683F71">
        <w:rPr>
          <w:rFonts w:ascii="Times New Roman" w:hAnsi="Times New Roman"/>
          <w:b/>
          <w:sz w:val="24"/>
          <w:szCs w:val="24"/>
        </w:rPr>
        <w:t xml:space="preserve"> </w:t>
      </w:r>
      <w:proofErr w:type="spellStart"/>
      <w:r w:rsidRPr="00683F71">
        <w:rPr>
          <w:rFonts w:ascii="Times New Roman" w:hAnsi="Times New Roman"/>
          <w:b/>
          <w:sz w:val="24"/>
          <w:szCs w:val="24"/>
        </w:rPr>
        <w:t>atlikti</w:t>
      </w:r>
      <w:proofErr w:type="spellEnd"/>
    </w:p>
    <w:p w14:paraId="03866FF0" w14:textId="33848D7B" w:rsidR="002B1D58" w:rsidRPr="00683F71" w:rsidRDefault="0040321C" w:rsidP="00452F7D">
      <w:pPr>
        <w:pStyle w:val="Sraopastraipa"/>
        <w:spacing w:after="0" w:line="240" w:lineRule="auto"/>
        <w:jc w:val="both"/>
        <w:rPr>
          <w:rFonts w:ascii="Times New Roman" w:hAnsi="Times New Roman"/>
          <w:sz w:val="24"/>
          <w:szCs w:val="24"/>
        </w:rPr>
      </w:pPr>
      <w:proofErr w:type="spellStart"/>
      <w:r w:rsidRPr="00683F71">
        <w:rPr>
          <w:rFonts w:ascii="Times New Roman" w:hAnsi="Times New Roman"/>
          <w:sz w:val="24"/>
          <w:szCs w:val="24"/>
        </w:rPr>
        <w:t>Kultūros</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turizmo</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ir</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komunikacijos</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skyriaus</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specialistas</w:t>
      </w:r>
      <w:proofErr w:type="spellEnd"/>
      <w:r w:rsidRPr="00683F71">
        <w:rPr>
          <w:rFonts w:ascii="Times New Roman" w:hAnsi="Times New Roman"/>
          <w:sz w:val="24"/>
          <w:szCs w:val="24"/>
        </w:rPr>
        <w:t xml:space="preserve"> </w:t>
      </w:r>
      <w:proofErr w:type="spellStart"/>
      <w:r w:rsidRPr="00683F71">
        <w:rPr>
          <w:rFonts w:ascii="Times New Roman" w:hAnsi="Times New Roman"/>
          <w:sz w:val="24"/>
          <w:szCs w:val="24"/>
        </w:rPr>
        <w:t>iki</w:t>
      </w:r>
      <w:proofErr w:type="spellEnd"/>
      <w:r w:rsidRPr="00683F71">
        <w:rPr>
          <w:rFonts w:ascii="Times New Roman" w:hAnsi="Times New Roman"/>
          <w:sz w:val="24"/>
          <w:szCs w:val="24"/>
        </w:rPr>
        <w:t xml:space="preserve"> 202</w:t>
      </w:r>
      <w:r w:rsidR="00645C79" w:rsidRPr="00683F71">
        <w:rPr>
          <w:rFonts w:ascii="Times New Roman" w:hAnsi="Times New Roman"/>
          <w:sz w:val="24"/>
          <w:szCs w:val="24"/>
        </w:rPr>
        <w:t>3</w:t>
      </w:r>
      <w:r w:rsidRPr="00683F71">
        <w:rPr>
          <w:rFonts w:ascii="Times New Roman" w:hAnsi="Times New Roman"/>
          <w:sz w:val="24"/>
          <w:szCs w:val="24"/>
        </w:rPr>
        <w:t xml:space="preserve"> m. </w:t>
      </w:r>
      <w:proofErr w:type="spellStart"/>
      <w:r w:rsidR="00B30555" w:rsidRPr="00683F71">
        <w:rPr>
          <w:rFonts w:ascii="Times New Roman" w:hAnsi="Times New Roman"/>
          <w:sz w:val="24"/>
          <w:szCs w:val="24"/>
        </w:rPr>
        <w:t>balandžio</w:t>
      </w:r>
      <w:proofErr w:type="spellEnd"/>
      <w:r w:rsidR="00B30555" w:rsidRPr="00683F71">
        <w:rPr>
          <w:rFonts w:ascii="Times New Roman" w:hAnsi="Times New Roman"/>
          <w:sz w:val="24"/>
          <w:szCs w:val="24"/>
        </w:rPr>
        <w:t xml:space="preserve"> </w:t>
      </w:r>
      <w:r w:rsidRPr="00683F71">
        <w:rPr>
          <w:rFonts w:ascii="Times New Roman" w:hAnsi="Times New Roman"/>
          <w:sz w:val="24"/>
          <w:szCs w:val="24"/>
        </w:rPr>
        <w:t xml:space="preserve">1 d. </w:t>
      </w:r>
      <w:r w:rsidR="00DC4937" w:rsidRPr="00683F71">
        <w:rPr>
          <w:rFonts w:ascii="Times New Roman" w:hAnsi="Times New Roman"/>
          <w:sz w:val="24"/>
          <w:szCs w:val="24"/>
        </w:rPr>
        <w:t xml:space="preserve"> </w:t>
      </w:r>
      <w:proofErr w:type="spellStart"/>
      <w:r w:rsidRPr="00683F71">
        <w:rPr>
          <w:rFonts w:ascii="Times New Roman" w:hAnsi="Times New Roman"/>
          <w:sz w:val="24"/>
          <w:szCs w:val="24"/>
        </w:rPr>
        <w:t>informuoja</w:t>
      </w:r>
      <w:proofErr w:type="spellEnd"/>
      <w:r w:rsidRPr="00683F71">
        <w:rPr>
          <w:rFonts w:ascii="Times New Roman" w:hAnsi="Times New Roman"/>
          <w:sz w:val="24"/>
          <w:szCs w:val="24"/>
        </w:rPr>
        <w:t xml:space="preserve"> </w:t>
      </w:r>
      <w:r w:rsidRPr="00683F71">
        <w:rPr>
          <w:rFonts w:ascii="Times New Roman" w:hAnsi="Times New Roman"/>
          <w:sz w:val="24"/>
          <w:szCs w:val="24"/>
          <w:lang w:val="lt-LT"/>
        </w:rPr>
        <w:t>An</w:t>
      </w:r>
      <w:r w:rsidR="006710E9" w:rsidRPr="00683F71">
        <w:rPr>
          <w:rFonts w:ascii="Times New Roman" w:hAnsi="Times New Roman"/>
          <w:sz w:val="24"/>
          <w:szCs w:val="24"/>
          <w:lang w:val="lt-LT"/>
        </w:rPr>
        <w:t>ykščių kultūros centro direktorių</w:t>
      </w:r>
      <w:r w:rsidRPr="00683F71">
        <w:rPr>
          <w:rFonts w:ascii="Times New Roman" w:hAnsi="Times New Roman"/>
          <w:sz w:val="24"/>
          <w:szCs w:val="24"/>
          <w:lang w:val="lt-LT"/>
        </w:rPr>
        <w:t xml:space="preserve"> apie priimtą sprendimą</w:t>
      </w:r>
      <w:r w:rsidR="00012350" w:rsidRPr="00683F71">
        <w:rPr>
          <w:rFonts w:ascii="Times New Roman" w:hAnsi="Times New Roman"/>
          <w:sz w:val="24"/>
          <w:szCs w:val="24"/>
        </w:rPr>
        <w:t>.</w:t>
      </w:r>
    </w:p>
    <w:p w14:paraId="13F2F125" w14:textId="77777777" w:rsidR="00452F7D" w:rsidRPr="00683F71" w:rsidRDefault="00452F7D" w:rsidP="00452F7D">
      <w:pPr>
        <w:pStyle w:val="Sraopastraipa"/>
        <w:spacing w:after="0" w:line="240" w:lineRule="auto"/>
        <w:jc w:val="both"/>
        <w:rPr>
          <w:rFonts w:ascii="Times New Roman" w:hAnsi="Times New Roman"/>
          <w:sz w:val="24"/>
          <w:szCs w:val="24"/>
        </w:rPr>
      </w:pPr>
    </w:p>
    <w:p w14:paraId="5781054E" w14:textId="388B390B" w:rsidR="002B1D58" w:rsidRPr="00683F71" w:rsidRDefault="00A27C74" w:rsidP="00452F7D">
      <w:pPr>
        <w:tabs>
          <w:tab w:val="left" w:pos="284"/>
        </w:tabs>
        <w:jc w:val="both"/>
      </w:pPr>
      <w:r w:rsidRPr="00683F71">
        <w:rPr>
          <w:b/>
        </w:rPr>
        <w:t xml:space="preserve">      </w:t>
      </w:r>
      <w:r w:rsidR="00863F27" w:rsidRPr="00683F71">
        <w:rPr>
          <w:b/>
        </w:rPr>
        <w:t xml:space="preserve">7. </w:t>
      </w:r>
      <w:r w:rsidR="00C14012" w:rsidRPr="00683F71">
        <w:rPr>
          <w:b/>
        </w:rPr>
        <w:t xml:space="preserve"> </w:t>
      </w:r>
      <w:r w:rsidR="00863F27" w:rsidRPr="00683F71">
        <w:rPr>
          <w:b/>
        </w:rPr>
        <w:t>Sprendimo projekto rengimo metu gauti specialistų vertinimai ir išvados</w:t>
      </w:r>
      <w:r w:rsidR="009C38F5" w:rsidRPr="00683F71">
        <w:t xml:space="preserve"> </w:t>
      </w:r>
    </w:p>
    <w:p w14:paraId="0BB5673E" w14:textId="2F5CBB46" w:rsidR="00863F27" w:rsidRPr="00683F71" w:rsidRDefault="002B1D58" w:rsidP="00452F7D">
      <w:pPr>
        <w:jc w:val="both"/>
      </w:pPr>
      <w:r w:rsidRPr="00683F71">
        <w:t xml:space="preserve">           </w:t>
      </w:r>
      <w:r w:rsidR="00B65FAA" w:rsidRPr="00683F71">
        <w:t>Negauti</w:t>
      </w:r>
      <w:r w:rsidR="00012350" w:rsidRPr="00683F71">
        <w:t>.</w:t>
      </w:r>
    </w:p>
    <w:p w14:paraId="49466A33" w14:textId="77777777" w:rsidR="00012350" w:rsidRPr="00683F71" w:rsidRDefault="00012350" w:rsidP="00452F7D">
      <w:pPr>
        <w:jc w:val="both"/>
        <w:rPr>
          <w:b/>
        </w:rPr>
      </w:pPr>
    </w:p>
    <w:p w14:paraId="2D64F49B" w14:textId="50182F11" w:rsidR="002B1D58" w:rsidRPr="00683F71" w:rsidRDefault="00A27C74" w:rsidP="00452F7D">
      <w:pPr>
        <w:rPr>
          <w:b/>
        </w:rPr>
      </w:pPr>
      <w:r w:rsidRPr="00683F71">
        <w:rPr>
          <w:b/>
        </w:rPr>
        <w:t xml:space="preserve">      </w:t>
      </w:r>
      <w:r w:rsidR="00863F27" w:rsidRPr="00683F71">
        <w:rPr>
          <w:b/>
        </w:rPr>
        <w:t xml:space="preserve">8. </w:t>
      </w:r>
      <w:r w:rsidR="00C14012" w:rsidRPr="00683F71">
        <w:rPr>
          <w:b/>
        </w:rPr>
        <w:t xml:space="preserve">  </w:t>
      </w:r>
      <w:r w:rsidR="00863F27" w:rsidRPr="00683F71">
        <w:rPr>
          <w:b/>
        </w:rPr>
        <w:t>Kiti reikalingi pagrindimai, skaičiavimai ir paaiškinimai</w:t>
      </w:r>
    </w:p>
    <w:p w14:paraId="15089C21" w14:textId="320C4C1B" w:rsidR="00863F27" w:rsidRPr="00683F71" w:rsidRDefault="002B1D58" w:rsidP="00452F7D">
      <w:r w:rsidRPr="00683F71">
        <w:rPr>
          <w:b/>
        </w:rPr>
        <w:t xml:space="preserve">            </w:t>
      </w:r>
      <w:r w:rsidR="00B65FAA" w:rsidRPr="00683F71">
        <w:t>Nėra.</w:t>
      </w:r>
    </w:p>
    <w:p w14:paraId="065A4BD9" w14:textId="77777777" w:rsidR="00012350" w:rsidRPr="00683F71" w:rsidRDefault="00012350" w:rsidP="00452F7D">
      <w:pPr>
        <w:rPr>
          <w:b/>
        </w:rPr>
      </w:pPr>
    </w:p>
    <w:p w14:paraId="006E234D" w14:textId="4AD2715F" w:rsidR="00914F7E" w:rsidRPr="00683F71" w:rsidRDefault="00A27C74" w:rsidP="00452F7D">
      <w:pPr>
        <w:tabs>
          <w:tab w:val="left" w:pos="284"/>
          <w:tab w:val="left" w:pos="567"/>
          <w:tab w:val="left" w:pos="709"/>
        </w:tabs>
      </w:pPr>
      <w:r w:rsidRPr="00683F71">
        <w:rPr>
          <w:b/>
        </w:rPr>
        <w:t xml:space="preserve">      </w:t>
      </w:r>
      <w:r w:rsidR="00863F27" w:rsidRPr="00683F71">
        <w:rPr>
          <w:b/>
        </w:rPr>
        <w:t xml:space="preserve">9. </w:t>
      </w:r>
      <w:r w:rsidR="00C14012" w:rsidRPr="00683F71">
        <w:rPr>
          <w:b/>
        </w:rPr>
        <w:t xml:space="preserve">  </w:t>
      </w:r>
      <w:r w:rsidR="00863F27" w:rsidRPr="00683F71">
        <w:rPr>
          <w:b/>
        </w:rPr>
        <w:t>Sprendimo projekto iniciatoriai ir rengėjai, pranešėjas</w:t>
      </w:r>
      <w:r w:rsidR="00863F27" w:rsidRPr="00683F71">
        <w:t xml:space="preserve"> </w:t>
      </w:r>
    </w:p>
    <w:p w14:paraId="639DF6EE" w14:textId="7A0DF423" w:rsidR="00850C54" w:rsidRPr="00683F71" w:rsidRDefault="00863F27" w:rsidP="00452F7D">
      <w:r w:rsidRPr="00683F71">
        <w:t xml:space="preserve">            </w:t>
      </w:r>
      <w:r w:rsidR="009D7702" w:rsidRPr="00683F71">
        <w:t>Sprendimo projekto iniciatorius</w:t>
      </w:r>
      <w:r w:rsidR="00C970E5" w:rsidRPr="00683F71">
        <w:t xml:space="preserve"> </w:t>
      </w:r>
      <w:r w:rsidR="00A46AA6" w:rsidRPr="00683F71">
        <w:t xml:space="preserve">– </w:t>
      </w:r>
      <w:r w:rsidR="005D45B2" w:rsidRPr="00683F71">
        <w:t xml:space="preserve">Dijana Petrokaitė, </w:t>
      </w:r>
      <w:r w:rsidR="00E02231" w:rsidRPr="00683F71">
        <w:t>Anykščių kultūros centro direktorė</w:t>
      </w:r>
      <w:r w:rsidR="00003E24" w:rsidRPr="00683F71">
        <w:t>.</w:t>
      </w:r>
      <w:r w:rsidR="00A46AA6" w:rsidRPr="00683F71">
        <w:t xml:space="preserve"> </w:t>
      </w:r>
    </w:p>
    <w:p w14:paraId="1FB83633" w14:textId="1658C462" w:rsidR="00F22F2F" w:rsidRPr="00683F71" w:rsidRDefault="00A46AA6" w:rsidP="0049047B">
      <w:pPr>
        <w:tabs>
          <w:tab w:val="left" w:pos="426"/>
        </w:tabs>
        <w:jc w:val="both"/>
      </w:pPr>
      <w:r w:rsidRPr="00683F71">
        <w:t xml:space="preserve">          </w:t>
      </w:r>
      <w:r w:rsidR="00452F7D" w:rsidRPr="00683F71">
        <w:t xml:space="preserve">  </w:t>
      </w:r>
      <w:r w:rsidR="00F22F2F" w:rsidRPr="00683F71">
        <w:t>Rengėja – Kultūros, turizmo ir komunikacijos skyriaus vyriausioji specialistė Inga Eidrigevičienė.</w:t>
      </w:r>
    </w:p>
    <w:p w14:paraId="7904146C" w14:textId="77777777" w:rsidR="00F22F2F" w:rsidRPr="00683F71" w:rsidRDefault="00F22F2F" w:rsidP="00F22F2F">
      <w:pPr>
        <w:tabs>
          <w:tab w:val="left" w:pos="284"/>
        </w:tabs>
        <w:jc w:val="both"/>
      </w:pPr>
      <w:r w:rsidRPr="00683F71">
        <w:t xml:space="preserve">            Pranešėja – Kultūros, turizmo ir komunikacijos skyriaus vedėja Kristina Jakubauskaitė-Veršelienė.</w:t>
      </w:r>
    </w:p>
    <w:p w14:paraId="7190658D" w14:textId="5114A2D9" w:rsidR="00914F7E" w:rsidRPr="00683F71" w:rsidRDefault="00914F7E" w:rsidP="00F22F2F">
      <w:pPr>
        <w:tabs>
          <w:tab w:val="left" w:pos="284"/>
        </w:tabs>
        <w:jc w:val="both"/>
      </w:pPr>
    </w:p>
    <w:sectPr w:rsidR="00914F7E" w:rsidRPr="00683F71" w:rsidSect="00153543">
      <w:footerReference w:type="default" r:id="rId1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D624D" w14:textId="77777777" w:rsidR="00621BBD" w:rsidRDefault="00621BBD">
      <w:r>
        <w:separator/>
      </w:r>
    </w:p>
  </w:endnote>
  <w:endnote w:type="continuationSeparator" w:id="0">
    <w:p w14:paraId="64A912B8" w14:textId="77777777" w:rsidR="00621BBD" w:rsidRDefault="00621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4A6A" w14:textId="77777777" w:rsidR="00E55152" w:rsidRDefault="00E5515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DF2C3" w14:textId="77777777" w:rsidR="00621BBD" w:rsidRDefault="00621BBD">
      <w:r>
        <w:separator/>
      </w:r>
    </w:p>
  </w:footnote>
  <w:footnote w:type="continuationSeparator" w:id="0">
    <w:p w14:paraId="6A1FEC3A" w14:textId="77777777" w:rsidR="00621BBD" w:rsidRDefault="00621B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24196"/>
    <w:multiLevelType w:val="hybridMultilevel"/>
    <w:tmpl w:val="5112AA78"/>
    <w:lvl w:ilvl="0" w:tplc="7C2AF316">
      <w:start w:val="1"/>
      <w:numFmt w:val="decimal"/>
      <w:lvlText w:val="%1."/>
      <w:lvlJc w:val="left"/>
      <w:pPr>
        <w:ind w:left="1494" w:hanging="360"/>
      </w:pPr>
      <w:rPr>
        <w:rFonts w:ascii="Times New Roman" w:hAnsi="Times New Roman" w:cs="Times New Roman" w:hint="default"/>
        <w:b/>
        <w:sz w:val="24"/>
        <w:szCs w:val="24"/>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2855AD1"/>
    <w:multiLevelType w:val="multilevel"/>
    <w:tmpl w:val="964AF9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1B1CEE"/>
    <w:multiLevelType w:val="multilevel"/>
    <w:tmpl w:val="C30E68A0"/>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1A4316"/>
    <w:multiLevelType w:val="multilevel"/>
    <w:tmpl w:val="39F4A41E"/>
    <w:lvl w:ilvl="0">
      <w:start w:val="1"/>
      <w:numFmt w:val="decimal"/>
      <w:lvlText w:val="%1."/>
      <w:lvlJc w:val="left"/>
      <w:pPr>
        <w:ind w:left="108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A993176"/>
    <w:multiLevelType w:val="multilevel"/>
    <w:tmpl w:val="1CE4A6F8"/>
    <w:lvl w:ilvl="0">
      <w:start w:val="2"/>
      <w:numFmt w:val="decimal"/>
      <w:lvlText w:val="%1."/>
      <w:lvlJc w:val="left"/>
      <w:pPr>
        <w:ind w:left="540" w:hanging="540"/>
      </w:pPr>
      <w:rPr>
        <w:rFonts w:eastAsia="Calibri" w:hint="default"/>
        <w:b w:val="0"/>
      </w:rPr>
    </w:lvl>
    <w:lvl w:ilvl="1">
      <w:start w:val="3"/>
      <w:numFmt w:val="decimal"/>
      <w:lvlText w:val="%1.%2."/>
      <w:lvlJc w:val="left"/>
      <w:pPr>
        <w:ind w:left="1150" w:hanging="540"/>
      </w:pPr>
      <w:rPr>
        <w:rFonts w:eastAsia="Calibri" w:hint="default"/>
        <w:b/>
      </w:rPr>
    </w:lvl>
    <w:lvl w:ilvl="2">
      <w:start w:val="1"/>
      <w:numFmt w:val="decimal"/>
      <w:lvlText w:val="%1.%2.%3."/>
      <w:lvlJc w:val="left"/>
      <w:pPr>
        <w:ind w:left="1940" w:hanging="720"/>
      </w:pPr>
      <w:rPr>
        <w:rFonts w:eastAsia="Calibri" w:hint="default"/>
        <w:b/>
      </w:rPr>
    </w:lvl>
    <w:lvl w:ilvl="3">
      <w:start w:val="1"/>
      <w:numFmt w:val="decimal"/>
      <w:lvlText w:val="%1.%2.%3.%4."/>
      <w:lvlJc w:val="left"/>
      <w:pPr>
        <w:ind w:left="2550" w:hanging="720"/>
      </w:pPr>
      <w:rPr>
        <w:rFonts w:eastAsia="Calibri" w:hint="default"/>
        <w:b w:val="0"/>
      </w:rPr>
    </w:lvl>
    <w:lvl w:ilvl="4">
      <w:start w:val="1"/>
      <w:numFmt w:val="decimal"/>
      <w:lvlText w:val="%1.%2.%3.%4.%5."/>
      <w:lvlJc w:val="left"/>
      <w:pPr>
        <w:ind w:left="3520" w:hanging="1080"/>
      </w:pPr>
      <w:rPr>
        <w:rFonts w:eastAsia="Calibri" w:hint="default"/>
        <w:b w:val="0"/>
      </w:rPr>
    </w:lvl>
    <w:lvl w:ilvl="5">
      <w:start w:val="1"/>
      <w:numFmt w:val="decimal"/>
      <w:lvlText w:val="%1.%2.%3.%4.%5.%6."/>
      <w:lvlJc w:val="left"/>
      <w:pPr>
        <w:ind w:left="4130" w:hanging="1080"/>
      </w:pPr>
      <w:rPr>
        <w:rFonts w:eastAsia="Calibri" w:hint="default"/>
        <w:b w:val="0"/>
      </w:rPr>
    </w:lvl>
    <w:lvl w:ilvl="6">
      <w:start w:val="1"/>
      <w:numFmt w:val="decimal"/>
      <w:lvlText w:val="%1.%2.%3.%4.%5.%6.%7."/>
      <w:lvlJc w:val="left"/>
      <w:pPr>
        <w:ind w:left="5100" w:hanging="1440"/>
      </w:pPr>
      <w:rPr>
        <w:rFonts w:eastAsia="Calibri" w:hint="default"/>
        <w:b w:val="0"/>
      </w:rPr>
    </w:lvl>
    <w:lvl w:ilvl="7">
      <w:start w:val="1"/>
      <w:numFmt w:val="decimal"/>
      <w:lvlText w:val="%1.%2.%3.%4.%5.%6.%7.%8."/>
      <w:lvlJc w:val="left"/>
      <w:pPr>
        <w:ind w:left="5710" w:hanging="1440"/>
      </w:pPr>
      <w:rPr>
        <w:rFonts w:eastAsia="Calibri" w:hint="default"/>
        <w:b w:val="0"/>
      </w:rPr>
    </w:lvl>
    <w:lvl w:ilvl="8">
      <w:start w:val="1"/>
      <w:numFmt w:val="decimal"/>
      <w:lvlText w:val="%1.%2.%3.%4.%5.%6.%7.%8.%9."/>
      <w:lvlJc w:val="left"/>
      <w:pPr>
        <w:ind w:left="6680" w:hanging="1800"/>
      </w:pPr>
      <w:rPr>
        <w:rFonts w:eastAsia="Calibri" w:hint="default"/>
        <w:b w:val="0"/>
      </w:rPr>
    </w:lvl>
  </w:abstractNum>
  <w:abstractNum w:abstractNumId="6" w15:restartNumberingAfterBreak="0">
    <w:nsid w:val="0DBD50C9"/>
    <w:multiLevelType w:val="hybridMultilevel"/>
    <w:tmpl w:val="E050EF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C60B29"/>
    <w:multiLevelType w:val="hybridMultilevel"/>
    <w:tmpl w:val="2B4A20DE"/>
    <w:lvl w:ilvl="0" w:tplc="BCFE0D4A">
      <w:start w:val="2020"/>
      <w:numFmt w:val="bullet"/>
      <w:lvlText w:val="-"/>
      <w:lvlJc w:val="left"/>
      <w:pPr>
        <w:ind w:left="1631" w:hanging="360"/>
      </w:pPr>
      <w:rPr>
        <w:rFonts w:ascii="Times New Roman" w:eastAsia="Times New Roman" w:hAnsi="Times New Roman" w:cs="Times New Roman" w:hint="default"/>
      </w:rPr>
    </w:lvl>
    <w:lvl w:ilvl="1" w:tplc="04270003" w:tentative="1">
      <w:start w:val="1"/>
      <w:numFmt w:val="bullet"/>
      <w:lvlText w:val="o"/>
      <w:lvlJc w:val="left"/>
      <w:pPr>
        <w:ind w:left="2351" w:hanging="360"/>
      </w:pPr>
      <w:rPr>
        <w:rFonts w:ascii="Courier New" w:hAnsi="Courier New" w:cs="Courier New" w:hint="default"/>
      </w:rPr>
    </w:lvl>
    <w:lvl w:ilvl="2" w:tplc="04270005" w:tentative="1">
      <w:start w:val="1"/>
      <w:numFmt w:val="bullet"/>
      <w:lvlText w:val=""/>
      <w:lvlJc w:val="left"/>
      <w:pPr>
        <w:ind w:left="3071" w:hanging="360"/>
      </w:pPr>
      <w:rPr>
        <w:rFonts w:ascii="Wingdings" w:hAnsi="Wingdings" w:hint="default"/>
      </w:rPr>
    </w:lvl>
    <w:lvl w:ilvl="3" w:tplc="04270001" w:tentative="1">
      <w:start w:val="1"/>
      <w:numFmt w:val="bullet"/>
      <w:lvlText w:val=""/>
      <w:lvlJc w:val="left"/>
      <w:pPr>
        <w:ind w:left="3791" w:hanging="360"/>
      </w:pPr>
      <w:rPr>
        <w:rFonts w:ascii="Symbol" w:hAnsi="Symbol" w:hint="default"/>
      </w:rPr>
    </w:lvl>
    <w:lvl w:ilvl="4" w:tplc="04270003" w:tentative="1">
      <w:start w:val="1"/>
      <w:numFmt w:val="bullet"/>
      <w:lvlText w:val="o"/>
      <w:lvlJc w:val="left"/>
      <w:pPr>
        <w:ind w:left="4511" w:hanging="360"/>
      </w:pPr>
      <w:rPr>
        <w:rFonts w:ascii="Courier New" w:hAnsi="Courier New" w:cs="Courier New" w:hint="default"/>
      </w:rPr>
    </w:lvl>
    <w:lvl w:ilvl="5" w:tplc="04270005" w:tentative="1">
      <w:start w:val="1"/>
      <w:numFmt w:val="bullet"/>
      <w:lvlText w:val=""/>
      <w:lvlJc w:val="left"/>
      <w:pPr>
        <w:ind w:left="5231" w:hanging="360"/>
      </w:pPr>
      <w:rPr>
        <w:rFonts w:ascii="Wingdings" w:hAnsi="Wingdings" w:hint="default"/>
      </w:rPr>
    </w:lvl>
    <w:lvl w:ilvl="6" w:tplc="04270001" w:tentative="1">
      <w:start w:val="1"/>
      <w:numFmt w:val="bullet"/>
      <w:lvlText w:val=""/>
      <w:lvlJc w:val="left"/>
      <w:pPr>
        <w:ind w:left="5951" w:hanging="360"/>
      </w:pPr>
      <w:rPr>
        <w:rFonts w:ascii="Symbol" w:hAnsi="Symbol" w:hint="default"/>
      </w:rPr>
    </w:lvl>
    <w:lvl w:ilvl="7" w:tplc="04270003" w:tentative="1">
      <w:start w:val="1"/>
      <w:numFmt w:val="bullet"/>
      <w:lvlText w:val="o"/>
      <w:lvlJc w:val="left"/>
      <w:pPr>
        <w:ind w:left="6671" w:hanging="360"/>
      </w:pPr>
      <w:rPr>
        <w:rFonts w:ascii="Courier New" w:hAnsi="Courier New" w:cs="Courier New" w:hint="default"/>
      </w:rPr>
    </w:lvl>
    <w:lvl w:ilvl="8" w:tplc="04270005" w:tentative="1">
      <w:start w:val="1"/>
      <w:numFmt w:val="bullet"/>
      <w:lvlText w:val=""/>
      <w:lvlJc w:val="left"/>
      <w:pPr>
        <w:ind w:left="7391" w:hanging="360"/>
      </w:pPr>
      <w:rPr>
        <w:rFonts w:ascii="Wingdings" w:hAnsi="Wingdings" w:hint="default"/>
      </w:rPr>
    </w:lvl>
  </w:abstractNum>
  <w:abstractNum w:abstractNumId="8" w15:restartNumberingAfterBreak="0">
    <w:nsid w:val="0E5F1236"/>
    <w:multiLevelType w:val="hybridMultilevel"/>
    <w:tmpl w:val="3000B86A"/>
    <w:lvl w:ilvl="0" w:tplc="8F52D6E2">
      <w:start w:val="6"/>
      <w:numFmt w:val="bullet"/>
      <w:lvlText w:val="-"/>
      <w:lvlJc w:val="left"/>
      <w:pPr>
        <w:ind w:left="786" w:hanging="360"/>
      </w:pPr>
      <w:rPr>
        <w:rFonts w:ascii="Times New Roman" w:eastAsia="Calibr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9" w15:restartNumberingAfterBreak="0">
    <w:nsid w:val="0F0D2439"/>
    <w:multiLevelType w:val="multilevel"/>
    <w:tmpl w:val="F50684F0"/>
    <w:lvl w:ilvl="0">
      <w:start w:val="1"/>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997" w:hanging="720"/>
      </w:pPr>
      <w:rPr>
        <w:rFonts w:ascii="Times New Roman" w:hAnsi="Times New Roman" w:cs="Times New Roman" w:hint="default"/>
        <w:b/>
        <w:color w:val="000000" w:themeColor="text1"/>
        <w:sz w:val="24"/>
        <w:szCs w:val="24"/>
      </w:rPr>
    </w:lvl>
    <w:lvl w:ilvl="3">
      <w:start w:val="1"/>
      <w:numFmt w:val="decimal"/>
      <w:lvlText w:val="%1.%2.%3.%4."/>
      <w:lvlJc w:val="left"/>
      <w:pPr>
        <w:ind w:left="2208" w:hanging="720"/>
      </w:pPr>
      <w:rPr>
        <w:rFonts w:ascii="Times New Roman" w:hAnsi="Times New Roman" w:cs="Times New Roman" w:hint="default"/>
        <w:b/>
        <w:color w:val="000000" w:themeColor="text1"/>
        <w:sz w:val="24"/>
        <w:szCs w:val="24"/>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10D731AF"/>
    <w:multiLevelType w:val="hybridMultilevel"/>
    <w:tmpl w:val="3CD2A930"/>
    <w:lvl w:ilvl="0" w:tplc="7068BCEC">
      <w:start w:val="34"/>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12D657C0"/>
    <w:multiLevelType w:val="hybridMultilevel"/>
    <w:tmpl w:val="AD0E9216"/>
    <w:lvl w:ilvl="0" w:tplc="5268B2CC">
      <w:start w:val="2020"/>
      <w:numFmt w:val="decimal"/>
      <w:lvlText w:val="%1"/>
      <w:lvlJc w:val="left"/>
      <w:pPr>
        <w:ind w:left="1331" w:hanging="48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13FE18DF"/>
    <w:multiLevelType w:val="hybridMultilevel"/>
    <w:tmpl w:val="8F342026"/>
    <w:lvl w:ilvl="0" w:tplc="FD28761C">
      <w:start w:val="2022"/>
      <w:numFmt w:val="decimal"/>
      <w:lvlText w:val="%1"/>
      <w:lvlJc w:val="left"/>
      <w:pPr>
        <w:ind w:left="1614" w:hanging="48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175F5092"/>
    <w:multiLevelType w:val="multilevel"/>
    <w:tmpl w:val="B6CE7B1C"/>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4" w15:restartNumberingAfterBreak="0">
    <w:nsid w:val="2007546D"/>
    <w:multiLevelType w:val="hybridMultilevel"/>
    <w:tmpl w:val="0C0A6028"/>
    <w:lvl w:ilvl="0" w:tplc="BCFEFCA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230D6B54"/>
    <w:multiLevelType w:val="hybridMultilevel"/>
    <w:tmpl w:val="2EF010DC"/>
    <w:lvl w:ilvl="0" w:tplc="A712D118">
      <w:start w:val="2016"/>
      <w:numFmt w:val="bullet"/>
      <w:lvlText w:val="-"/>
      <w:lvlJc w:val="left"/>
      <w:pPr>
        <w:ind w:left="1656" w:hanging="360"/>
      </w:pPr>
      <w:rPr>
        <w:rFonts w:ascii="Times New Roman" w:eastAsia="Calibri"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6" w15:restartNumberingAfterBreak="0">
    <w:nsid w:val="24CC59F6"/>
    <w:multiLevelType w:val="hybridMultilevel"/>
    <w:tmpl w:val="EC4602CA"/>
    <w:lvl w:ilvl="0" w:tplc="C3DAFDE6">
      <w:start w:val="2"/>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7" w15:restartNumberingAfterBreak="0">
    <w:nsid w:val="270A64CD"/>
    <w:multiLevelType w:val="hybridMultilevel"/>
    <w:tmpl w:val="202C9138"/>
    <w:lvl w:ilvl="0" w:tplc="208AC33A">
      <w:start w:val="2"/>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8FB64F8"/>
    <w:multiLevelType w:val="multilevel"/>
    <w:tmpl w:val="7FDE05E8"/>
    <w:lvl w:ilvl="0">
      <w:start w:val="7"/>
      <w:numFmt w:val="decimal"/>
      <w:lvlText w:val="%1."/>
      <w:lvlJc w:val="left"/>
      <w:pPr>
        <w:ind w:left="360" w:hanging="360"/>
      </w:pPr>
      <w:rPr>
        <w:rFonts w:eastAsia="Times New Roman" w:hint="default"/>
        <w:b/>
        <w:color w:val="000000"/>
      </w:rPr>
    </w:lvl>
    <w:lvl w:ilvl="1">
      <w:start w:val="2"/>
      <w:numFmt w:val="decimal"/>
      <w:lvlText w:val="%1.%2."/>
      <w:lvlJc w:val="left"/>
      <w:pPr>
        <w:ind w:left="1211" w:hanging="360"/>
      </w:pPr>
      <w:rPr>
        <w:rFonts w:eastAsia="Times New Roman" w:hint="default"/>
        <w:b/>
        <w:color w:val="000000"/>
      </w:rPr>
    </w:lvl>
    <w:lvl w:ilvl="2">
      <w:start w:val="1"/>
      <w:numFmt w:val="decimal"/>
      <w:lvlText w:val="%1.%2.%3."/>
      <w:lvlJc w:val="left"/>
      <w:pPr>
        <w:ind w:left="2422" w:hanging="720"/>
      </w:pPr>
      <w:rPr>
        <w:rFonts w:eastAsia="Times New Roman" w:hint="default"/>
        <w:b/>
        <w:color w:val="000000"/>
      </w:rPr>
    </w:lvl>
    <w:lvl w:ilvl="3">
      <w:start w:val="1"/>
      <w:numFmt w:val="decimal"/>
      <w:lvlText w:val="%1.%2.%3.%4."/>
      <w:lvlJc w:val="left"/>
      <w:pPr>
        <w:ind w:left="3273" w:hanging="720"/>
      </w:pPr>
      <w:rPr>
        <w:rFonts w:eastAsia="Times New Roman" w:hint="default"/>
        <w:b/>
        <w:color w:val="000000"/>
      </w:rPr>
    </w:lvl>
    <w:lvl w:ilvl="4">
      <w:start w:val="1"/>
      <w:numFmt w:val="decimal"/>
      <w:lvlText w:val="%1.%2.%3.%4.%5."/>
      <w:lvlJc w:val="left"/>
      <w:pPr>
        <w:ind w:left="4484" w:hanging="1080"/>
      </w:pPr>
      <w:rPr>
        <w:rFonts w:eastAsia="Times New Roman" w:hint="default"/>
        <w:b/>
        <w:color w:val="000000"/>
      </w:rPr>
    </w:lvl>
    <w:lvl w:ilvl="5">
      <w:start w:val="1"/>
      <w:numFmt w:val="decimal"/>
      <w:lvlText w:val="%1.%2.%3.%4.%5.%6."/>
      <w:lvlJc w:val="left"/>
      <w:pPr>
        <w:ind w:left="5335" w:hanging="1080"/>
      </w:pPr>
      <w:rPr>
        <w:rFonts w:eastAsia="Times New Roman" w:hint="default"/>
        <w:b/>
        <w:color w:val="000000"/>
      </w:rPr>
    </w:lvl>
    <w:lvl w:ilvl="6">
      <w:start w:val="1"/>
      <w:numFmt w:val="decimal"/>
      <w:lvlText w:val="%1.%2.%3.%4.%5.%6.%7."/>
      <w:lvlJc w:val="left"/>
      <w:pPr>
        <w:ind w:left="6546" w:hanging="1440"/>
      </w:pPr>
      <w:rPr>
        <w:rFonts w:eastAsia="Times New Roman" w:hint="default"/>
        <w:b/>
        <w:color w:val="000000"/>
      </w:rPr>
    </w:lvl>
    <w:lvl w:ilvl="7">
      <w:start w:val="1"/>
      <w:numFmt w:val="decimal"/>
      <w:lvlText w:val="%1.%2.%3.%4.%5.%6.%7.%8."/>
      <w:lvlJc w:val="left"/>
      <w:pPr>
        <w:ind w:left="7397" w:hanging="1440"/>
      </w:pPr>
      <w:rPr>
        <w:rFonts w:eastAsia="Times New Roman" w:hint="default"/>
        <w:b/>
        <w:color w:val="000000"/>
      </w:rPr>
    </w:lvl>
    <w:lvl w:ilvl="8">
      <w:start w:val="1"/>
      <w:numFmt w:val="decimal"/>
      <w:lvlText w:val="%1.%2.%3.%4.%5.%6.%7.%8.%9."/>
      <w:lvlJc w:val="left"/>
      <w:pPr>
        <w:ind w:left="8608" w:hanging="1800"/>
      </w:pPr>
      <w:rPr>
        <w:rFonts w:eastAsia="Times New Roman" w:hint="default"/>
        <w:b/>
        <w:color w:val="000000"/>
      </w:rPr>
    </w:lvl>
  </w:abstractNum>
  <w:abstractNum w:abstractNumId="19" w15:restartNumberingAfterBreak="0">
    <w:nsid w:val="2C666F10"/>
    <w:multiLevelType w:val="multilevel"/>
    <w:tmpl w:val="FEA249B6"/>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b/>
        <w:color w:val="000000" w:themeColor="text1"/>
      </w:rPr>
    </w:lvl>
    <w:lvl w:ilvl="2">
      <w:start w:val="1"/>
      <w:numFmt w:val="decimal"/>
      <w:isLgl/>
      <w:lvlText w:val="%1.%2.%3."/>
      <w:lvlJc w:val="left"/>
      <w:pPr>
        <w:ind w:left="1713" w:hanging="720"/>
      </w:pPr>
      <w:rPr>
        <w:rFonts w:hint="default"/>
        <w:color w:val="FF0000"/>
      </w:rPr>
    </w:lvl>
    <w:lvl w:ilvl="3">
      <w:start w:val="1"/>
      <w:numFmt w:val="decimal"/>
      <w:isLgl/>
      <w:lvlText w:val="%1.%2.%3.%4."/>
      <w:lvlJc w:val="left"/>
      <w:pPr>
        <w:ind w:left="1980" w:hanging="720"/>
      </w:pPr>
      <w:rPr>
        <w:rFonts w:ascii="Times New Roman" w:hAnsi="Times New Roman" w:cs="Times New Roman" w:hint="default"/>
        <w:b/>
        <w:sz w:val="24"/>
        <w:szCs w:val="24"/>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20" w15:restartNumberingAfterBreak="0">
    <w:nsid w:val="2ECF71BB"/>
    <w:multiLevelType w:val="multilevel"/>
    <w:tmpl w:val="3DDC9CAA"/>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EF80E5D"/>
    <w:multiLevelType w:val="hybridMultilevel"/>
    <w:tmpl w:val="BE4E62F0"/>
    <w:lvl w:ilvl="0" w:tplc="386611B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2" w15:restartNumberingAfterBreak="0">
    <w:nsid w:val="2F300F92"/>
    <w:multiLevelType w:val="hybridMultilevel"/>
    <w:tmpl w:val="79A4F948"/>
    <w:lvl w:ilvl="0" w:tplc="CDD4D830">
      <w:start w:val="2"/>
      <w:numFmt w:val="decimal"/>
      <w:lvlText w:val="%1"/>
      <w:lvlJc w:val="left"/>
      <w:pPr>
        <w:ind w:left="1440" w:hanging="360"/>
      </w:pPr>
      <w:rPr>
        <w:rFonts w:ascii="Times New Roman" w:hAnsi="Times New Roman" w:cs="Times New Roman"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3" w15:restartNumberingAfterBreak="0">
    <w:nsid w:val="31FE244F"/>
    <w:multiLevelType w:val="multilevel"/>
    <w:tmpl w:val="8BDE3AE6"/>
    <w:lvl w:ilvl="0">
      <w:start w:val="2"/>
      <w:numFmt w:val="decimal"/>
      <w:lvlText w:val="%1"/>
      <w:lvlJc w:val="left"/>
      <w:pPr>
        <w:ind w:left="720" w:hanging="360"/>
      </w:pPr>
      <w:rPr>
        <w:rFonts w:hint="default"/>
      </w:rPr>
    </w:lvl>
    <w:lvl w:ilvl="1">
      <w:start w:val="1"/>
      <w:numFmt w:val="decimal"/>
      <w:isLgl/>
      <w:lvlText w:val="%1.%2."/>
      <w:lvlJc w:val="left"/>
      <w:pPr>
        <w:ind w:left="1287" w:hanging="540"/>
      </w:pPr>
      <w:rPr>
        <w:rFonts w:eastAsia="Times New Roman" w:hint="default"/>
        <w:b/>
        <w:color w:val="auto"/>
      </w:rPr>
    </w:lvl>
    <w:lvl w:ilvl="2">
      <w:start w:val="2"/>
      <w:numFmt w:val="decimal"/>
      <w:isLgl/>
      <w:lvlText w:val="%1.%2.%3."/>
      <w:lvlJc w:val="left"/>
      <w:pPr>
        <w:ind w:left="1854" w:hanging="720"/>
      </w:pPr>
      <w:rPr>
        <w:rFonts w:eastAsia="Times New Roman" w:hint="default"/>
        <w:b/>
        <w:color w:val="auto"/>
      </w:rPr>
    </w:lvl>
    <w:lvl w:ilvl="3">
      <w:start w:val="1"/>
      <w:numFmt w:val="decimal"/>
      <w:isLgl/>
      <w:lvlText w:val="%1.%2.%3.%4."/>
      <w:lvlJc w:val="left"/>
      <w:pPr>
        <w:ind w:left="2241" w:hanging="720"/>
      </w:pPr>
      <w:rPr>
        <w:rFonts w:eastAsia="Times New Roman" w:hint="default"/>
        <w:b/>
        <w:color w:val="auto"/>
      </w:rPr>
    </w:lvl>
    <w:lvl w:ilvl="4">
      <w:start w:val="1"/>
      <w:numFmt w:val="decimal"/>
      <w:isLgl/>
      <w:lvlText w:val="%1.%2.%3.%4.%5."/>
      <w:lvlJc w:val="left"/>
      <w:pPr>
        <w:ind w:left="2988" w:hanging="1080"/>
      </w:pPr>
      <w:rPr>
        <w:rFonts w:eastAsia="Times New Roman" w:hint="default"/>
        <w:b/>
        <w:color w:val="auto"/>
      </w:rPr>
    </w:lvl>
    <w:lvl w:ilvl="5">
      <w:start w:val="1"/>
      <w:numFmt w:val="decimal"/>
      <w:isLgl/>
      <w:lvlText w:val="%1.%2.%3.%4.%5.%6."/>
      <w:lvlJc w:val="left"/>
      <w:pPr>
        <w:ind w:left="3375" w:hanging="1080"/>
      </w:pPr>
      <w:rPr>
        <w:rFonts w:eastAsia="Times New Roman" w:hint="default"/>
        <w:b/>
        <w:color w:val="auto"/>
      </w:rPr>
    </w:lvl>
    <w:lvl w:ilvl="6">
      <w:start w:val="1"/>
      <w:numFmt w:val="decimal"/>
      <w:isLgl/>
      <w:lvlText w:val="%1.%2.%3.%4.%5.%6.%7."/>
      <w:lvlJc w:val="left"/>
      <w:pPr>
        <w:ind w:left="4122" w:hanging="1440"/>
      </w:pPr>
      <w:rPr>
        <w:rFonts w:eastAsia="Times New Roman" w:hint="default"/>
        <w:b/>
        <w:color w:val="auto"/>
      </w:rPr>
    </w:lvl>
    <w:lvl w:ilvl="7">
      <w:start w:val="1"/>
      <w:numFmt w:val="decimal"/>
      <w:isLgl/>
      <w:lvlText w:val="%1.%2.%3.%4.%5.%6.%7.%8."/>
      <w:lvlJc w:val="left"/>
      <w:pPr>
        <w:ind w:left="4509" w:hanging="1440"/>
      </w:pPr>
      <w:rPr>
        <w:rFonts w:eastAsia="Times New Roman" w:hint="default"/>
        <w:b/>
        <w:color w:val="auto"/>
      </w:rPr>
    </w:lvl>
    <w:lvl w:ilvl="8">
      <w:start w:val="1"/>
      <w:numFmt w:val="decimal"/>
      <w:isLgl/>
      <w:lvlText w:val="%1.%2.%3.%4.%5.%6.%7.%8.%9."/>
      <w:lvlJc w:val="left"/>
      <w:pPr>
        <w:ind w:left="5256" w:hanging="1800"/>
      </w:pPr>
      <w:rPr>
        <w:rFonts w:eastAsia="Times New Roman" w:hint="default"/>
        <w:b/>
        <w:color w:val="auto"/>
      </w:rPr>
    </w:lvl>
  </w:abstractNum>
  <w:abstractNum w:abstractNumId="24"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A0C1F0F"/>
    <w:multiLevelType w:val="hybridMultilevel"/>
    <w:tmpl w:val="D7A69C34"/>
    <w:lvl w:ilvl="0" w:tplc="0E762E90">
      <w:start w:val="5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3111AB"/>
    <w:multiLevelType w:val="multilevel"/>
    <w:tmpl w:val="2C7A8BFE"/>
    <w:lvl w:ilvl="0">
      <w:start w:val="1"/>
      <w:numFmt w:val="decimal"/>
      <w:lvlText w:val="%1."/>
      <w:lvlJc w:val="left"/>
      <w:pPr>
        <w:ind w:left="720" w:hanging="360"/>
      </w:pPr>
    </w:lvl>
    <w:lvl w:ilvl="1">
      <w:start w:val="1"/>
      <w:numFmt w:val="decimal"/>
      <w:isLgl/>
      <w:lvlText w:val="%1.%2."/>
      <w:lvlJc w:val="left"/>
      <w:pPr>
        <w:ind w:left="1070" w:hanging="360"/>
      </w:pPr>
      <w:rPr>
        <w:b/>
      </w:rPr>
    </w:lvl>
    <w:lvl w:ilvl="2">
      <w:start w:val="1"/>
      <w:numFmt w:val="decimal"/>
      <w:isLgl/>
      <w:lvlText w:val="%1.%2.%3."/>
      <w:lvlJc w:val="left"/>
      <w:pPr>
        <w:ind w:left="1680" w:hanging="720"/>
      </w:pPr>
      <w:rPr>
        <w:b/>
      </w:rPr>
    </w:lvl>
    <w:lvl w:ilvl="3">
      <w:start w:val="1"/>
      <w:numFmt w:val="decimal"/>
      <w:isLgl/>
      <w:lvlText w:val="%1.%2.%3.%4."/>
      <w:lvlJc w:val="left"/>
      <w:pPr>
        <w:ind w:left="1980" w:hanging="720"/>
      </w:pPr>
    </w:lvl>
    <w:lvl w:ilvl="4">
      <w:start w:val="1"/>
      <w:numFmt w:val="decimal"/>
      <w:isLgl/>
      <w:lvlText w:val="%1.%2.%3.%4.%5."/>
      <w:lvlJc w:val="left"/>
      <w:pPr>
        <w:ind w:left="2640" w:hanging="1080"/>
      </w:pPr>
    </w:lvl>
    <w:lvl w:ilvl="5">
      <w:start w:val="1"/>
      <w:numFmt w:val="decimal"/>
      <w:isLgl/>
      <w:lvlText w:val="%1.%2.%3.%4.%5.%6."/>
      <w:lvlJc w:val="left"/>
      <w:pPr>
        <w:ind w:left="2940" w:hanging="1080"/>
      </w:pPr>
    </w:lvl>
    <w:lvl w:ilvl="6">
      <w:start w:val="1"/>
      <w:numFmt w:val="decimal"/>
      <w:isLgl/>
      <w:lvlText w:val="%1.%2.%3.%4.%5.%6.%7."/>
      <w:lvlJc w:val="left"/>
      <w:pPr>
        <w:ind w:left="3600" w:hanging="1440"/>
      </w:pPr>
    </w:lvl>
    <w:lvl w:ilvl="7">
      <w:start w:val="1"/>
      <w:numFmt w:val="decimal"/>
      <w:isLgl/>
      <w:lvlText w:val="%1.%2.%3.%4.%5.%6.%7.%8."/>
      <w:lvlJc w:val="left"/>
      <w:pPr>
        <w:ind w:left="3900" w:hanging="1440"/>
      </w:pPr>
    </w:lvl>
    <w:lvl w:ilvl="8">
      <w:start w:val="1"/>
      <w:numFmt w:val="decimal"/>
      <w:isLgl/>
      <w:lvlText w:val="%1.%2.%3.%4.%5.%6.%7.%8.%9."/>
      <w:lvlJc w:val="left"/>
      <w:pPr>
        <w:ind w:left="4560" w:hanging="1800"/>
      </w:pPr>
    </w:lvl>
  </w:abstractNum>
  <w:abstractNum w:abstractNumId="27" w15:restartNumberingAfterBreak="0">
    <w:nsid w:val="3E7B47DF"/>
    <w:multiLevelType w:val="hybridMultilevel"/>
    <w:tmpl w:val="18FAA71C"/>
    <w:lvl w:ilvl="0" w:tplc="172421D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8" w15:restartNumberingAfterBreak="0">
    <w:nsid w:val="3F0C6FA0"/>
    <w:multiLevelType w:val="multilevel"/>
    <w:tmpl w:val="43C2C2D0"/>
    <w:lvl w:ilvl="0">
      <w:start w:val="2"/>
      <w:numFmt w:val="decimal"/>
      <w:lvlText w:val="%1"/>
      <w:lvlJc w:val="left"/>
      <w:pPr>
        <w:ind w:left="480" w:hanging="480"/>
      </w:pPr>
      <w:rPr>
        <w:rFonts w:eastAsia="Times New Roman" w:hint="default"/>
        <w:color w:val="auto"/>
      </w:rPr>
    </w:lvl>
    <w:lvl w:ilvl="1">
      <w:start w:val="3"/>
      <w:numFmt w:val="decimal"/>
      <w:lvlText w:val="%1.%2"/>
      <w:lvlJc w:val="left"/>
      <w:pPr>
        <w:ind w:left="480" w:hanging="480"/>
      </w:pPr>
      <w:rPr>
        <w:rFonts w:eastAsia="Times New Roman" w:hint="default"/>
        <w:color w:val="auto"/>
      </w:rPr>
    </w:lvl>
    <w:lvl w:ilvl="2">
      <w:start w:val="5"/>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9" w15:restartNumberingAfterBreak="0">
    <w:nsid w:val="3FFD7E37"/>
    <w:multiLevelType w:val="hybridMultilevel"/>
    <w:tmpl w:val="F8D23496"/>
    <w:lvl w:ilvl="0" w:tplc="EE388D1C">
      <w:start w:val="1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5B45271"/>
    <w:multiLevelType w:val="hybridMultilevel"/>
    <w:tmpl w:val="00B0C5C2"/>
    <w:lvl w:ilvl="0" w:tplc="CF8E2086">
      <w:start w:val="1"/>
      <w:numFmt w:val="decimal"/>
      <w:lvlText w:val="%1."/>
      <w:lvlJc w:val="left"/>
      <w:pPr>
        <w:ind w:left="1215" w:hanging="85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9C252FF"/>
    <w:multiLevelType w:val="multilevel"/>
    <w:tmpl w:val="65E44364"/>
    <w:lvl w:ilvl="0">
      <w:start w:val="2"/>
      <w:numFmt w:val="decimal"/>
      <w:lvlText w:val="%1."/>
      <w:lvlJc w:val="left"/>
      <w:pPr>
        <w:ind w:left="540" w:hanging="540"/>
      </w:pPr>
      <w:rPr>
        <w:rFonts w:hint="default"/>
        <w:color w:val="000000"/>
      </w:rPr>
    </w:lvl>
    <w:lvl w:ilvl="1">
      <w:start w:val="2"/>
      <w:numFmt w:val="decimal"/>
      <w:lvlText w:val="%1.%2."/>
      <w:lvlJc w:val="left"/>
      <w:pPr>
        <w:ind w:left="1107" w:hanging="540"/>
      </w:pPr>
      <w:rPr>
        <w:rFonts w:hint="default"/>
        <w:color w:val="000000"/>
      </w:rPr>
    </w:lvl>
    <w:lvl w:ilvl="2">
      <w:start w:val="3"/>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32" w15:restartNumberingAfterBreak="0">
    <w:nsid w:val="4A236B51"/>
    <w:multiLevelType w:val="hybridMultilevel"/>
    <w:tmpl w:val="14DC86F6"/>
    <w:lvl w:ilvl="0" w:tplc="E79A93F8">
      <w:start w:val="3"/>
      <w:numFmt w:val="bullet"/>
      <w:lvlText w:val="-"/>
      <w:lvlJc w:val="left"/>
      <w:pPr>
        <w:ind w:left="1440" w:hanging="360"/>
      </w:pPr>
      <w:rPr>
        <w:rFonts w:ascii="Times New Roman" w:eastAsia="Calibri" w:hAnsi="Times New Roman" w:cs="Times New Roman"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33" w15:restartNumberingAfterBreak="0">
    <w:nsid w:val="4B083DF0"/>
    <w:multiLevelType w:val="hybridMultilevel"/>
    <w:tmpl w:val="D6A4E4D4"/>
    <w:lvl w:ilvl="0" w:tplc="4A504C1A">
      <w:start w:val="5"/>
      <w:numFmt w:val="decimal"/>
      <w:lvlText w:val="%1"/>
      <w:lvlJc w:val="left"/>
      <w:pPr>
        <w:ind w:left="2160" w:hanging="360"/>
      </w:pPr>
      <w:rPr>
        <w:rFonts w:hint="default"/>
        <w:b w:val="0"/>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4" w15:restartNumberingAfterBreak="0">
    <w:nsid w:val="4DF274B8"/>
    <w:multiLevelType w:val="multilevel"/>
    <w:tmpl w:val="2DC65486"/>
    <w:lvl w:ilvl="0">
      <w:start w:val="4"/>
      <w:numFmt w:val="decimal"/>
      <w:lvlText w:val="%1."/>
      <w:lvlJc w:val="left"/>
      <w:pPr>
        <w:ind w:left="360" w:hanging="360"/>
      </w:pPr>
      <w:rPr>
        <w:rFonts w:hint="default"/>
        <w:b/>
        <w:color w:val="000000"/>
      </w:rPr>
    </w:lvl>
    <w:lvl w:ilvl="1">
      <w:start w:val="2"/>
      <w:numFmt w:val="decimal"/>
      <w:lvlText w:val="%1.%2."/>
      <w:lvlJc w:val="left"/>
      <w:pPr>
        <w:ind w:left="786" w:hanging="360"/>
      </w:pPr>
      <w:rPr>
        <w:rFonts w:hint="default"/>
        <w:b/>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35" w15:restartNumberingAfterBreak="0">
    <w:nsid w:val="5078647C"/>
    <w:multiLevelType w:val="hybridMultilevel"/>
    <w:tmpl w:val="919CA9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56F716E8"/>
    <w:multiLevelType w:val="hybridMultilevel"/>
    <w:tmpl w:val="FA06836A"/>
    <w:lvl w:ilvl="0" w:tplc="239C95B0">
      <w:start w:val="2019"/>
      <w:numFmt w:val="decimal"/>
      <w:lvlText w:val="%1"/>
      <w:lvlJc w:val="left"/>
      <w:pPr>
        <w:ind w:left="1614" w:hanging="48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7" w15:restartNumberingAfterBreak="0">
    <w:nsid w:val="57AE00E2"/>
    <w:multiLevelType w:val="hybridMultilevel"/>
    <w:tmpl w:val="4DAC486C"/>
    <w:lvl w:ilvl="0" w:tplc="2FF8B0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5AFA03DC"/>
    <w:multiLevelType w:val="multilevel"/>
    <w:tmpl w:val="44ACF38A"/>
    <w:lvl w:ilvl="0">
      <w:start w:val="6"/>
      <w:numFmt w:val="decimal"/>
      <w:lvlText w:val="%1."/>
      <w:lvlJc w:val="left"/>
      <w:pPr>
        <w:ind w:left="360" w:hanging="360"/>
      </w:pPr>
      <w:rPr>
        <w:rFonts w:hint="default"/>
        <w:b/>
        <w:color w:val="000000"/>
      </w:rPr>
    </w:lvl>
    <w:lvl w:ilvl="1">
      <w:start w:val="4"/>
      <w:numFmt w:val="decimal"/>
      <w:lvlText w:val="%1.%2."/>
      <w:lvlJc w:val="left"/>
      <w:pPr>
        <w:ind w:left="922" w:hanging="360"/>
      </w:pPr>
      <w:rPr>
        <w:rFonts w:hint="default"/>
        <w:b/>
        <w:color w:val="000000"/>
      </w:rPr>
    </w:lvl>
    <w:lvl w:ilvl="2">
      <w:start w:val="1"/>
      <w:numFmt w:val="decimal"/>
      <w:lvlText w:val="%1.%2.%3."/>
      <w:lvlJc w:val="left"/>
      <w:pPr>
        <w:ind w:left="1844" w:hanging="720"/>
      </w:pPr>
      <w:rPr>
        <w:rFonts w:hint="default"/>
        <w:b/>
        <w:color w:val="000000"/>
      </w:rPr>
    </w:lvl>
    <w:lvl w:ilvl="3">
      <w:start w:val="1"/>
      <w:numFmt w:val="decimal"/>
      <w:lvlText w:val="%1.%2.%3.%4."/>
      <w:lvlJc w:val="left"/>
      <w:pPr>
        <w:ind w:left="2406" w:hanging="720"/>
      </w:pPr>
      <w:rPr>
        <w:rFonts w:hint="default"/>
        <w:b/>
        <w:color w:val="000000"/>
      </w:rPr>
    </w:lvl>
    <w:lvl w:ilvl="4">
      <w:start w:val="1"/>
      <w:numFmt w:val="decimal"/>
      <w:lvlText w:val="%1.%2.%3.%4.%5."/>
      <w:lvlJc w:val="left"/>
      <w:pPr>
        <w:ind w:left="3328" w:hanging="1080"/>
      </w:pPr>
      <w:rPr>
        <w:rFonts w:hint="default"/>
        <w:b/>
        <w:color w:val="000000"/>
      </w:rPr>
    </w:lvl>
    <w:lvl w:ilvl="5">
      <w:start w:val="1"/>
      <w:numFmt w:val="decimal"/>
      <w:lvlText w:val="%1.%2.%3.%4.%5.%6."/>
      <w:lvlJc w:val="left"/>
      <w:pPr>
        <w:ind w:left="3890" w:hanging="1080"/>
      </w:pPr>
      <w:rPr>
        <w:rFonts w:hint="default"/>
        <w:b/>
        <w:color w:val="000000"/>
      </w:rPr>
    </w:lvl>
    <w:lvl w:ilvl="6">
      <w:start w:val="1"/>
      <w:numFmt w:val="decimal"/>
      <w:lvlText w:val="%1.%2.%3.%4.%5.%6.%7."/>
      <w:lvlJc w:val="left"/>
      <w:pPr>
        <w:ind w:left="4812" w:hanging="1440"/>
      </w:pPr>
      <w:rPr>
        <w:rFonts w:hint="default"/>
        <w:b/>
        <w:color w:val="000000"/>
      </w:rPr>
    </w:lvl>
    <w:lvl w:ilvl="7">
      <w:start w:val="1"/>
      <w:numFmt w:val="decimal"/>
      <w:lvlText w:val="%1.%2.%3.%4.%5.%6.%7.%8."/>
      <w:lvlJc w:val="left"/>
      <w:pPr>
        <w:ind w:left="5374" w:hanging="1440"/>
      </w:pPr>
      <w:rPr>
        <w:rFonts w:hint="default"/>
        <w:b/>
        <w:color w:val="000000"/>
      </w:rPr>
    </w:lvl>
    <w:lvl w:ilvl="8">
      <w:start w:val="1"/>
      <w:numFmt w:val="decimal"/>
      <w:lvlText w:val="%1.%2.%3.%4.%5.%6.%7.%8.%9."/>
      <w:lvlJc w:val="left"/>
      <w:pPr>
        <w:ind w:left="6296" w:hanging="1800"/>
      </w:pPr>
      <w:rPr>
        <w:rFonts w:hint="default"/>
        <w:b/>
        <w:color w:val="000000"/>
      </w:rPr>
    </w:lvl>
  </w:abstractNum>
  <w:abstractNum w:abstractNumId="39" w15:restartNumberingAfterBreak="0">
    <w:nsid w:val="5B3134C9"/>
    <w:multiLevelType w:val="multilevel"/>
    <w:tmpl w:val="86AA924A"/>
    <w:lvl w:ilvl="0">
      <w:start w:val="2"/>
      <w:numFmt w:val="decimal"/>
      <w:lvlText w:val="%1."/>
      <w:lvlJc w:val="left"/>
      <w:pPr>
        <w:ind w:left="540" w:hanging="540"/>
      </w:pPr>
      <w:rPr>
        <w:rFonts w:eastAsia="Calibri" w:hint="default"/>
        <w:color w:val="auto"/>
      </w:rPr>
    </w:lvl>
    <w:lvl w:ilvl="1">
      <w:start w:val="2"/>
      <w:numFmt w:val="decimal"/>
      <w:lvlText w:val="%1.%2."/>
      <w:lvlJc w:val="left"/>
      <w:pPr>
        <w:ind w:left="1107" w:hanging="540"/>
      </w:pPr>
      <w:rPr>
        <w:rFonts w:eastAsia="Calibri" w:hint="default"/>
        <w:color w:val="auto"/>
      </w:rPr>
    </w:lvl>
    <w:lvl w:ilvl="2">
      <w:start w:val="1"/>
      <w:numFmt w:val="decimal"/>
      <w:lvlText w:val="%1.%2.%3."/>
      <w:lvlJc w:val="left"/>
      <w:pPr>
        <w:ind w:left="1854" w:hanging="720"/>
      </w:pPr>
      <w:rPr>
        <w:rFonts w:eastAsia="Calibri" w:hint="default"/>
        <w:color w:val="auto"/>
      </w:rPr>
    </w:lvl>
    <w:lvl w:ilvl="3">
      <w:start w:val="1"/>
      <w:numFmt w:val="decimal"/>
      <w:lvlText w:val="%1.%2.%3.%4."/>
      <w:lvlJc w:val="left"/>
      <w:pPr>
        <w:ind w:left="2421" w:hanging="720"/>
      </w:pPr>
      <w:rPr>
        <w:rFonts w:eastAsia="Calibri" w:hint="default"/>
        <w:color w:val="auto"/>
      </w:rPr>
    </w:lvl>
    <w:lvl w:ilvl="4">
      <w:start w:val="1"/>
      <w:numFmt w:val="decimal"/>
      <w:lvlText w:val="%1.%2.%3.%4.%5."/>
      <w:lvlJc w:val="left"/>
      <w:pPr>
        <w:ind w:left="3348" w:hanging="1080"/>
      </w:pPr>
      <w:rPr>
        <w:rFonts w:eastAsia="Calibri" w:hint="default"/>
        <w:color w:val="auto"/>
      </w:rPr>
    </w:lvl>
    <w:lvl w:ilvl="5">
      <w:start w:val="1"/>
      <w:numFmt w:val="decimal"/>
      <w:lvlText w:val="%1.%2.%3.%4.%5.%6."/>
      <w:lvlJc w:val="left"/>
      <w:pPr>
        <w:ind w:left="3915" w:hanging="1080"/>
      </w:pPr>
      <w:rPr>
        <w:rFonts w:eastAsia="Calibri" w:hint="default"/>
        <w:color w:val="auto"/>
      </w:rPr>
    </w:lvl>
    <w:lvl w:ilvl="6">
      <w:start w:val="1"/>
      <w:numFmt w:val="decimal"/>
      <w:lvlText w:val="%1.%2.%3.%4.%5.%6.%7."/>
      <w:lvlJc w:val="left"/>
      <w:pPr>
        <w:ind w:left="4842" w:hanging="1440"/>
      </w:pPr>
      <w:rPr>
        <w:rFonts w:eastAsia="Calibri" w:hint="default"/>
        <w:color w:val="auto"/>
      </w:rPr>
    </w:lvl>
    <w:lvl w:ilvl="7">
      <w:start w:val="1"/>
      <w:numFmt w:val="decimal"/>
      <w:lvlText w:val="%1.%2.%3.%4.%5.%6.%7.%8."/>
      <w:lvlJc w:val="left"/>
      <w:pPr>
        <w:ind w:left="5409" w:hanging="1440"/>
      </w:pPr>
      <w:rPr>
        <w:rFonts w:eastAsia="Calibri" w:hint="default"/>
        <w:color w:val="auto"/>
      </w:rPr>
    </w:lvl>
    <w:lvl w:ilvl="8">
      <w:start w:val="1"/>
      <w:numFmt w:val="decimal"/>
      <w:lvlText w:val="%1.%2.%3.%4.%5.%6.%7.%8.%9."/>
      <w:lvlJc w:val="left"/>
      <w:pPr>
        <w:ind w:left="6336" w:hanging="1800"/>
      </w:pPr>
      <w:rPr>
        <w:rFonts w:eastAsia="Calibri" w:hint="default"/>
        <w:color w:val="auto"/>
      </w:rPr>
    </w:lvl>
  </w:abstractNum>
  <w:abstractNum w:abstractNumId="40" w15:restartNumberingAfterBreak="0">
    <w:nsid w:val="5B71421A"/>
    <w:multiLevelType w:val="multilevel"/>
    <w:tmpl w:val="A4DCFBF2"/>
    <w:lvl w:ilvl="0">
      <w:start w:val="6"/>
      <w:numFmt w:val="decimal"/>
      <w:lvlText w:val="%1."/>
      <w:lvlJc w:val="left"/>
      <w:pPr>
        <w:ind w:left="786" w:hanging="360"/>
      </w:pPr>
      <w:rPr>
        <w:rFonts w:hint="default"/>
      </w:rPr>
    </w:lvl>
    <w:lvl w:ilvl="1">
      <w:start w:val="2"/>
      <w:numFmt w:val="decimal"/>
      <w:isLgl/>
      <w:lvlText w:val="%1.%2."/>
      <w:lvlJc w:val="left"/>
      <w:pPr>
        <w:ind w:left="562" w:hanging="420"/>
      </w:pPr>
      <w:rPr>
        <w:rFonts w:hint="default"/>
        <w:b/>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5BFD4980"/>
    <w:multiLevelType w:val="hybridMultilevel"/>
    <w:tmpl w:val="A14081D2"/>
    <w:lvl w:ilvl="0" w:tplc="F22048D0">
      <w:start w:val="5"/>
      <w:numFmt w:val="decimal"/>
      <w:lvlText w:val="%1"/>
      <w:lvlJc w:val="left"/>
      <w:pPr>
        <w:ind w:left="1800" w:hanging="360"/>
      </w:pPr>
      <w:rPr>
        <w:rFonts w:hint="default"/>
        <w:b w:val="0"/>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42"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E971195"/>
    <w:multiLevelType w:val="multilevel"/>
    <w:tmpl w:val="77BCED20"/>
    <w:lvl w:ilvl="0">
      <w:start w:val="2"/>
      <w:numFmt w:val="decimal"/>
      <w:lvlText w:val="%1."/>
      <w:lvlJc w:val="left"/>
      <w:pPr>
        <w:ind w:left="540" w:hanging="540"/>
      </w:pPr>
      <w:rPr>
        <w:rFonts w:eastAsia="Times New Roman" w:hint="default"/>
        <w:b/>
      </w:rPr>
    </w:lvl>
    <w:lvl w:ilvl="1">
      <w:start w:val="3"/>
      <w:numFmt w:val="decimal"/>
      <w:lvlText w:val="%1.%2."/>
      <w:lvlJc w:val="left"/>
      <w:pPr>
        <w:ind w:left="1107" w:hanging="540"/>
      </w:pPr>
      <w:rPr>
        <w:rFonts w:eastAsia="Times New Roman" w:hint="default"/>
        <w:b/>
      </w:rPr>
    </w:lvl>
    <w:lvl w:ilvl="2">
      <w:start w:val="4"/>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b/>
      </w:rPr>
    </w:lvl>
    <w:lvl w:ilvl="4">
      <w:start w:val="1"/>
      <w:numFmt w:val="decimal"/>
      <w:lvlText w:val="%1.%2.%3.%4.%5."/>
      <w:lvlJc w:val="left"/>
      <w:pPr>
        <w:ind w:left="3348" w:hanging="1080"/>
      </w:pPr>
      <w:rPr>
        <w:rFonts w:eastAsia="Times New Roman" w:hint="default"/>
        <w:b/>
      </w:rPr>
    </w:lvl>
    <w:lvl w:ilvl="5">
      <w:start w:val="1"/>
      <w:numFmt w:val="decimal"/>
      <w:lvlText w:val="%1.%2.%3.%4.%5.%6."/>
      <w:lvlJc w:val="left"/>
      <w:pPr>
        <w:ind w:left="3915" w:hanging="1080"/>
      </w:pPr>
      <w:rPr>
        <w:rFonts w:eastAsia="Times New Roman" w:hint="default"/>
        <w:b/>
      </w:rPr>
    </w:lvl>
    <w:lvl w:ilvl="6">
      <w:start w:val="1"/>
      <w:numFmt w:val="decimal"/>
      <w:lvlText w:val="%1.%2.%3.%4.%5.%6.%7."/>
      <w:lvlJc w:val="left"/>
      <w:pPr>
        <w:ind w:left="4842" w:hanging="1440"/>
      </w:pPr>
      <w:rPr>
        <w:rFonts w:eastAsia="Times New Roman" w:hint="default"/>
        <w:b/>
      </w:rPr>
    </w:lvl>
    <w:lvl w:ilvl="7">
      <w:start w:val="1"/>
      <w:numFmt w:val="decimal"/>
      <w:lvlText w:val="%1.%2.%3.%4.%5.%6.%7.%8."/>
      <w:lvlJc w:val="left"/>
      <w:pPr>
        <w:ind w:left="5409" w:hanging="1440"/>
      </w:pPr>
      <w:rPr>
        <w:rFonts w:eastAsia="Times New Roman" w:hint="default"/>
        <w:b/>
      </w:rPr>
    </w:lvl>
    <w:lvl w:ilvl="8">
      <w:start w:val="1"/>
      <w:numFmt w:val="decimal"/>
      <w:lvlText w:val="%1.%2.%3.%4.%5.%6.%7.%8.%9."/>
      <w:lvlJc w:val="left"/>
      <w:pPr>
        <w:ind w:left="6336" w:hanging="1800"/>
      </w:pPr>
      <w:rPr>
        <w:rFonts w:eastAsia="Times New Roman" w:hint="default"/>
        <w:b/>
      </w:rPr>
    </w:lvl>
  </w:abstractNum>
  <w:abstractNum w:abstractNumId="44" w15:restartNumberingAfterBreak="0">
    <w:nsid w:val="61F42B73"/>
    <w:multiLevelType w:val="hybridMultilevel"/>
    <w:tmpl w:val="FBB05696"/>
    <w:lvl w:ilvl="0" w:tplc="C916F4FC">
      <w:start w:val="5"/>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8B53E57"/>
    <w:multiLevelType w:val="multilevel"/>
    <w:tmpl w:val="64FC9804"/>
    <w:lvl w:ilvl="0">
      <w:start w:val="2"/>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1"/>
      <w:numFmt w:val="decimal"/>
      <w:lvlText w:val="%1.%2.%3."/>
      <w:lvlJc w:val="left"/>
      <w:pPr>
        <w:ind w:left="1854" w:hanging="720"/>
      </w:pPr>
      <w:rPr>
        <w:rFonts w:eastAsia="Times New Roman" w:hint="default"/>
        <w:b/>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6" w15:restartNumberingAfterBreak="0">
    <w:nsid w:val="70096B2F"/>
    <w:multiLevelType w:val="hybridMultilevel"/>
    <w:tmpl w:val="B5E0EC0E"/>
    <w:lvl w:ilvl="0" w:tplc="5370785A">
      <w:start w:val="1"/>
      <w:numFmt w:val="decimal"/>
      <w:lvlText w:val="%1)"/>
      <w:lvlJc w:val="left"/>
      <w:pPr>
        <w:ind w:left="927" w:hanging="360"/>
      </w:pPr>
      <w:rPr>
        <w:rFonts w:ascii="Times New Roman" w:eastAsia="Calibri" w:hAnsi="Times New Roman" w:cs="Times New Roman"/>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7" w15:restartNumberingAfterBreak="0">
    <w:nsid w:val="72642BE5"/>
    <w:multiLevelType w:val="hybridMultilevel"/>
    <w:tmpl w:val="BBB0EC4A"/>
    <w:lvl w:ilvl="0" w:tplc="9222AA2A">
      <w:start w:val="2021"/>
      <w:numFmt w:val="decimal"/>
      <w:lvlText w:val="%1"/>
      <w:lvlJc w:val="left"/>
      <w:pPr>
        <w:ind w:left="1331" w:hanging="48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8" w15:restartNumberingAfterBreak="0">
    <w:nsid w:val="73462496"/>
    <w:multiLevelType w:val="hybridMultilevel"/>
    <w:tmpl w:val="FE5A6E30"/>
    <w:lvl w:ilvl="0" w:tplc="756C4420">
      <w:start w:val="1"/>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9" w15:restartNumberingAfterBreak="0">
    <w:nsid w:val="76C66E17"/>
    <w:multiLevelType w:val="hybridMultilevel"/>
    <w:tmpl w:val="084806D2"/>
    <w:lvl w:ilvl="0" w:tplc="60343E3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903902938">
    <w:abstractNumId w:val="42"/>
  </w:num>
  <w:num w:numId="2" w16cid:durableId="137049392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4089652">
    <w:abstractNumId w:val="32"/>
  </w:num>
  <w:num w:numId="4" w16cid:durableId="1863743476">
    <w:abstractNumId w:val="26"/>
  </w:num>
  <w:num w:numId="5" w16cid:durableId="870797587">
    <w:abstractNumId w:val="9"/>
  </w:num>
  <w:num w:numId="6" w16cid:durableId="1895697234">
    <w:abstractNumId w:val="48"/>
  </w:num>
  <w:num w:numId="7" w16cid:durableId="1373841010">
    <w:abstractNumId w:val="12"/>
  </w:num>
  <w:num w:numId="8" w16cid:durableId="1188132999">
    <w:abstractNumId w:val="4"/>
  </w:num>
  <w:num w:numId="9" w16cid:durableId="2118408424">
    <w:abstractNumId w:val="15"/>
  </w:num>
  <w:num w:numId="10" w16cid:durableId="1419130646">
    <w:abstractNumId w:val="20"/>
  </w:num>
  <w:num w:numId="11" w16cid:durableId="2045016839">
    <w:abstractNumId w:val="40"/>
  </w:num>
  <w:num w:numId="12" w16cid:durableId="251015024">
    <w:abstractNumId w:val="3"/>
  </w:num>
  <w:num w:numId="13" w16cid:durableId="1442653157">
    <w:abstractNumId w:val="8"/>
  </w:num>
  <w:num w:numId="14" w16cid:durableId="1580483983">
    <w:abstractNumId w:val="0"/>
  </w:num>
  <w:num w:numId="15" w16cid:durableId="843322228">
    <w:abstractNumId w:val="38"/>
  </w:num>
  <w:num w:numId="16" w16cid:durableId="862984416">
    <w:abstractNumId w:val="13"/>
  </w:num>
  <w:num w:numId="17" w16cid:durableId="1271427410">
    <w:abstractNumId w:val="34"/>
  </w:num>
  <w:num w:numId="18" w16cid:durableId="9615760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86615943">
    <w:abstractNumId w:val="30"/>
  </w:num>
  <w:num w:numId="20" w16cid:durableId="513157022">
    <w:abstractNumId w:val="24"/>
  </w:num>
  <w:num w:numId="21" w16cid:durableId="437798572">
    <w:abstractNumId w:val="6"/>
  </w:num>
  <w:num w:numId="22" w16cid:durableId="1353844668">
    <w:abstractNumId w:val="37"/>
  </w:num>
  <w:num w:numId="23" w16cid:durableId="1006900856">
    <w:abstractNumId w:val="14"/>
  </w:num>
  <w:num w:numId="24" w16cid:durableId="472529558">
    <w:abstractNumId w:val="49"/>
  </w:num>
  <w:num w:numId="25" w16cid:durableId="690762340">
    <w:abstractNumId w:val="7"/>
  </w:num>
  <w:num w:numId="26" w16cid:durableId="1474561125">
    <w:abstractNumId w:val="11"/>
  </w:num>
  <w:num w:numId="27" w16cid:durableId="2050687099">
    <w:abstractNumId w:val="16"/>
  </w:num>
  <w:num w:numId="28" w16cid:durableId="766344267">
    <w:abstractNumId w:val="18"/>
  </w:num>
  <w:num w:numId="29" w16cid:durableId="590700926">
    <w:abstractNumId w:val="29"/>
  </w:num>
  <w:num w:numId="30" w16cid:durableId="1886528673">
    <w:abstractNumId w:val="25"/>
  </w:num>
  <w:num w:numId="31" w16cid:durableId="2113160496">
    <w:abstractNumId w:val="23"/>
  </w:num>
  <w:num w:numId="32" w16cid:durableId="1357386939">
    <w:abstractNumId w:val="39"/>
  </w:num>
  <w:num w:numId="33" w16cid:durableId="1007950328">
    <w:abstractNumId w:val="31"/>
  </w:num>
  <w:num w:numId="34" w16cid:durableId="621225808">
    <w:abstractNumId w:val="36"/>
  </w:num>
  <w:num w:numId="35" w16cid:durableId="368191612">
    <w:abstractNumId w:val="5"/>
  </w:num>
  <w:num w:numId="36" w16cid:durableId="2050300214">
    <w:abstractNumId w:val="43"/>
  </w:num>
  <w:num w:numId="37" w16cid:durableId="1898710542">
    <w:abstractNumId w:val="28"/>
  </w:num>
  <w:num w:numId="38" w16cid:durableId="1531455491">
    <w:abstractNumId w:val="45"/>
  </w:num>
  <w:num w:numId="39" w16cid:durableId="1892616044">
    <w:abstractNumId w:val="21"/>
  </w:num>
  <w:num w:numId="40" w16cid:durableId="1898933300">
    <w:abstractNumId w:val="47"/>
  </w:num>
  <w:num w:numId="41" w16cid:durableId="594285248">
    <w:abstractNumId w:val="17"/>
  </w:num>
  <w:num w:numId="42" w16cid:durableId="2024741258">
    <w:abstractNumId w:val="22"/>
  </w:num>
  <w:num w:numId="43" w16cid:durableId="1825317697">
    <w:abstractNumId w:val="27"/>
  </w:num>
  <w:num w:numId="44" w16cid:durableId="1210415918">
    <w:abstractNumId w:val="19"/>
  </w:num>
  <w:num w:numId="45" w16cid:durableId="1288971623">
    <w:abstractNumId w:val="2"/>
  </w:num>
  <w:num w:numId="46" w16cid:durableId="1617323283">
    <w:abstractNumId w:val="41"/>
  </w:num>
  <w:num w:numId="47" w16cid:durableId="893732213">
    <w:abstractNumId w:val="33"/>
  </w:num>
  <w:num w:numId="48" w16cid:durableId="1057044774">
    <w:abstractNumId w:val="1"/>
  </w:num>
  <w:num w:numId="49" w16cid:durableId="393313076">
    <w:abstractNumId w:val="44"/>
  </w:num>
  <w:num w:numId="50" w16cid:durableId="135607494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74"/>
    <w:rsid w:val="00003E24"/>
    <w:rsid w:val="000057E9"/>
    <w:rsid w:val="000073A7"/>
    <w:rsid w:val="00010CC9"/>
    <w:rsid w:val="00012350"/>
    <w:rsid w:val="00012EBA"/>
    <w:rsid w:val="00023458"/>
    <w:rsid w:val="000243E9"/>
    <w:rsid w:val="00030A2B"/>
    <w:rsid w:val="000334E0"/>
    <w:rsid w:val="000353F3"/>
    <w:rsid w:val="00035FF5"/>
    <w:rsid w:val="000369FB"/>
    <w:rsid w:val="00045096"/>
    <w:rsid w:val="00056084"/>
    <w:rsid w:val="00056E42"/>
    <w:rsid w:val="000619A7"/>
    <w:rsid w:val="00066372"/>
    <w:rsid w:val="0007083B"/>
    <w:rsid w:val="00076FDD"/>
    <w:rsid w:val="00086134"/>
    <w:rsid w:val="00090704"/>
    <w:rsid w:val="00095F26"/>
    <w:rsid w:val="000A170F"/>
    <w:rsid w:val="000A1F33"/>
    <w:rsid w:val="000B12FB"/>
    <w:rsid w:val="000B190C"/>
    <w:rsid w:val="000B716F"/>
    <w:rsid w:val="000C168E"/>
    <w:rsid w:val="000C62CB"/>
    <w:rsid w:val="000D05A0"/>
    <w:rsid w:val="000D6068"/>
    <w:rsid w:val="000E408D"/>
    <w:rsid w:val="000E6829"/>
    <w:rsid w:val="000F2C9D"/>
    <w:rsid w:val="001071F7"/>
    <w:rsid w:val="00110985"/>
    <w:rsid w:val="00114DE1"/>
    <w:rsid w:val="001246E9"/>
    <w:rsid w:val="0013019E"/>
    <w:rsid w:val="00146F3B"/>
    <w:rsid w:val="00153543"/>
    <w:rsid w:val="001662FE"/>
    <w:rsid w:val="00173530"/>
    <w:rsid w:val="00175DB0"/>
    <w:rsid w:val="00177519"/>
    <w:rsid w:val="00181677"/>
    <w:rsid w:val="00186435"/>
    <w:rsid w:val="001A0E1F"/>
    <w:rsid w:val="001A10F6"/>
    <w:rsid w:val="001A4735"/>
    <w:rsid w:val="001A477F"/>
    <w:rsid w:val="001C14F9"/>
    <w:rsid w:val="001C3719"/>
    <w:rsid w:val="001C6AA4"/>
    <w:rsid w:val="001F4572"/>
    <w:rsid w:val="001F476F"/>
    <w:rsid w:val="001F5BFB"/>
    <w:rsid w:val="00203B03"/>
    <w:rsid w:val="00204FD6"/>
    <w:rsid w:val="002057ED"/>
    <w:rsid w:val="00225BAB"/>
    <w:rsid w:val="002373E2"/>
    <w:rsid w:val="0024059F"/>
    <w:rsid w:val="00252C2E"/>
    <w:rsid w:val="00256309"/>
    <w:rsid w:val="002571B7"/>
    <w:rsid w:val="00260914"/>
    <w:rsid w:val="0026722D"/>
    <w:rsid w:val="002914F4"/>
    <w:rsid w:val="002936BE"/>
    <w:rsid w:val="002A6B4B"/>
    <w:rsid w:val="002B1D58"/>
    <w:rsid w:val="002B1DF9"/>
    <w:rsid w:val="002B3059"/>
    <w:rsid w:val="002B76CB"/>
    <w:rsid w:val="002B7A41"/>
    <w:rsid w:val="002C225C"/>
    <w:rsid w:val="002C3472"/>
    <w:rsid w:val="002C6443"/>
    <w:rsid w:val="002D1284"/>
    <w:rsid w:val="002E0176"/>
    <w:rsid w:val="002E4560"/>
    <w:rsid w:val="002E4802"/>
    <w:rsid w:val="00325C3E"/>
    <w:rsid w:val="00340D9E"/>
    <w:rsid w:val="003512FC"/>
    <w:rsid w:val="003660CD"/>
    <w:rsid w:val="00372E0F"/>
    <w:rsid w:val="00387782"/>
    <w:rsid w:val="003A2870"/>
    <w:rsid w:val="003A2E9A"/>
    <w:rsid w:val="003B1D70"/>
    <w:rsid w:val="003B270C"/>
    <w:rsid w:val="003B3075"/>
    <w:rsid w:val="003B776F"/>
    <w:rsid w:val="003C2C25"/>
    <w:rsid w:val="003C4A9D"/>
    <w:rsid w:val="003E2A2F"/>
    <w:rsid w:val="003E4AE2"/>
    <w:rsid w:val="003F7A03"/>
    <w:rsid w:val="0040321C"/>
    <w:rsid w:val="00403584"/>
    <w:rsid w:val="00405ABF"/>
    <w:rsid w:val="0042021B"/>
    <w:rsid w:val="00427324"/>
    <w:rsid w:val="00436DFC"/>
    <w:rsid w:val="00443DAB"/>
    <w:rsid w:val="0044587B"/>
    <w:rsid w:val="00452F7D"/>
    <w:rsid w:val="00455CBF"/>
    <w:rsid w:val="00460151"/>
    <w:rsid w:val="004642F0"/>
    <w:rsid w:val="004701A3"/>
    <w:rsid w:val="0049047B"/>
    <w:rsid w:val="004A6C49"/>
    <w:rsid w:val="004C266E"/>
    <w:rsid w:val="004D2C51"/>
    <w:rsid w:val="004D2D0B"/>
    <w:rsid w:val="004D6138"/>
    <w:rsid w:val="004F2C02"/>
    <w:rsid w:val="004F3DDA"/>
    <w:rsid w:val="004F4A13"/>
    <w:rsid w:val="004F678C"/>
    <w:rsid w:val="0051041B"/>
    <w:rsid w:val="00510AB4"/>
    <w:rsid w:val="00513BB0"/>
    <w:rsid w:val="005176B5"/>
    <w:rsid w:val="0052638E"/>
    <w:rsid w:val="00540C96"/>
    <w:rsid w:val="0054586B"/>
    <w:rsid w:val="005635E0"/>
    <w:rsid w:val="00566B0F"/>
    <w:rsid w:val="005676BC"/>
    <w:rsid w:val="00570009"/>
    <w:rsid w:val="005738C3"/>
    <w:rsid w:val="0057730A"/>
    <w:rsid w:val="0058297B"/>
    <w:rsid w:val="0058438E"/>
    <w:rsid w:val="00584783"/>
    <w:rsid w:val="00595920"/>
    <w:rsid w:val="005B0C3C"/>
    <w:rsid w:val="005B7620"/>
    <w:rsid w:val="005C578A"/>
    <w:rsid w:val="005C7598"/>
    <w:rsid w:val="005D45B2"/>
    <w:rsid w:val="005E50AF"/>
    <w:rsid w:val="00621BBD"/>
    <w:rsid w:val="00631AC9"/>
    <w:rsid w:val="00636CDB"/>
    <w:rsid w:val="00640B4E"/>
    <w:rsid w:val="0064546D"/>
    <w:rsid w:val="00645C79"/>
    <w:rsid w:val="006464BA"/>
    <w:rsid w:val="00655A5B"/>
    <w:rsid w:val="006625F7"/>
    <w:rsid w:val="00665338"/>
    <w:rsid w:val="006710E9"/>
    <w:rsid w:val="0068264F"/>
    <w:rsid w:val="00683F71"/>
    <w:rsid w:val="006845DA"/>
    <w:rsid w:val="00687900"/>
    <w:rsid w:val="00690108"/>
    <w:rsid w:val="006947EB"/>
    <w:rsid w:val="00694BC9"/>
    <w:rsid w:val="00695A67"/>
    <w:rsid w:val="006A2DBC"/>
    <w:rsid w:val="006B0E8D"/>
    <w:rsid w:val="006C38E8"/>
    <w:rsid w:val="006D383C"/>
    <w:rsid w:val="006D4AA2"/>
    <w:rsid w:val="006D7C60"/>
    <w:rsid w:val="006E1521"/>
    <w:rsid w:val="006F24D3"/>
    <w:rsid w:val="006F3502"/>
    <w:rsid w:val="006F6A43"/>
    <w:rsid w:val="006F770A"/>
    <w:rsid w:val="00726577"/>
    <w:rsid w:val="00726F62"/>
    <w:rsid w:val="007319FE"/>
    <w:rsid w:val="00734661"/>
    <w:rsid w:val="00737C3C"/>
    <w:rsid w:val="007416AA"/>
    <w:rsid w:val="00747D38"/>
    <w:rsid w:val="00750800"/>
    <w:rsid w:val="00752F10"/>
    <w:rsid w:val="00754B57"/>
    <w:rsid w:val="00757DB7"/>
    <w:rsid w:val="0076136B"/>
    <w:rsid w:val="0077480F"/>
    <w:rsid w:val="0078792F"/>
    <w:rsid w:val="00792C87"/>
    <w:rsid w:val="00795B7E"/>
    <w:rsid w:val="00795C5F"/>
    <w:rsid w:val="007A6481"/>
    <w:rsid w:val="007C30D4"/>
    <w:rsid w:val="007C56C4"/>
    <w:rsid w:val="007C734D"/>
    <w:rsid w:val="007D11E5"/>
    <w:rsid w:val="007E5C70"/>
    <w:rsid w:val="008079E8"/>
    <w:rsid w:val="0081253F"/>
    <w:rsid w:val="00813E83"/>
    <w:rsid w:val="00821978"/>
    <w:rsid w:val="00825BEA"/>
    <w:rsid w:val="008337B0"/>
    <w:rsid w:val="00840437"/>
    <w:rsid w:val="00850C54"/>
    <w:rsid w:val="00851B37"/>
    <w:rsid w:val="0085466C"/>
    <w:rsid w:val="00855C69"/>
    <w:rsid w:val="00863F27"/>
    <w:rsid w:val="0088065F"/>
    <w:rsid w:val="00883702"/>
    <w:rsid w:val="008929C6"/>
    <w:rsid w:val="008A13E9"/>
    <w:rsid w:val="008B24DC"/>
    <w:rsid w:val="008C1C15"/>
    <w:rsid w:val="008C4DDD"/>
    <w:rsid w:val="008C5A68"/>
    <w:rsid w:val="008E57D2"/>
    <w:rsid w:val="008E58BA"/>
    <w:rsid w:val="00914F7E"/>
    <w:rsid w:val="00923545"/>
    <w:rsid w:val="009351B6"/>
    <w:rsid w:val="009449DB"/>
    <w:rsid w:val="0095569E"/>
    <w:rsid w:val="00980C4F"/>
    <w:rsid w:val="0098311E"/>
    <w:rsid w:val="00993B89"/>
    <w:rsid w:val="00997CA6"/>
    <w:rsid w:val="009C18F0"/>
    <w:rsid w:val="009C38F5"/>
    <w:rsid w:val="009C51BC"/>
    <w:rsid w:val="009D1D0D"/>
    <w:rsid w:val="009D2C40"/>
    <w:rsid w:val="009D6CA2"/>
    <w:rsid w:val="009D7702"/>
    <w:rsid w:val="009E0D3A"/>
    <w:rsid w:val="009E6175"/>
    <w:rsid w:val="009F17BB"/>
    <w:rsid w:val="009F653F"/>
    <w:rsid w:val="00A033E5"/>
    <w:rsid w:val="00A0553F"/>
    <w:rsid w:val="00A05B2D"/>
    <w:rsid w:val="00A0702F"/>
    <w:rsid w:val="00A16D2C"/>
    <w:rsid w:val="00A17502"/>
    <w:rsid w:val="00A22EAE"/>
    <w:rsid w:val="00A27C74"/>
    <w:rsid w:val="00A32BEA"/>
    <w:rsid w:val="00A46AA6"/>
    <w:rsid w:val="00A52603"/>
    <w:rsid w:val="00A536A1"/>
    <w:rsid w:val="00A538A3"/>
    <w:rsid w:val="00A61C31"/>
    <w:rsid w:val="00A72809"/>
    <w:rsid w:val="00A81E4F"/>
    <w:rsid w:val="00A878F3"/>
    <w:rsid w:val="00A9687D"/>
    <w:rsid w:val="00AA283B"/>
    <w:rsid w:val="00AA78FC"/>
    <w:rsid w:val="00AB1489"/>
    <w:rsid w:val="00AC4664"/>
    <w:rsid w:val="00AD041B"/>
    <w:rsid w:val="00AD7AA6"/>
    <w:rsid w:val="00AF2274"/>
    <w:rsid w:val="00AF52A9"/>
    <w:rsid w:val="00B02ADF"/>
    <w:rsid w:val="00B212C5"/>
    <w:rsid w:val="00B23EDB"/>
    <w:rsid w:val="00B23FB7"/>
    <w:rsid w:val="00B30555"/>
    <w:rsid w:val="00B30C39"/>
    <w:rsid w:val="00B42307"/>
    <w:rsid w:val="00B4243E"/>
    <w:rsid w:val="00B47C6E"/>
    <w:rsid w:val="00B51FBC"/>
    <w:rsid w:val="00B552CE"/>
    <w:rsid w:val="00B617DF"/>
    <w:rsid w:val="00B64BDA"/>
    <w:rsid w:val="00B65FAA"/>
    <w:rsid w:val="00B7107D"/>
    <w:rsid w:val="00B863C0"/>
    <w:rsid w:val="00B908EA"/>
    <w:rsid w:val="00BA31AF"/>
    <w:rsid w:val="00BB12F2"/>
    <w:rsid w:val="00BB7F7E"/>
    <w:rsid w:val="00BC5522"/>
    <w:rsid w:val="00BD4EE1"/>
    <w:rsid w:val="00BE44EC"/>
    <w:rsid w:val="00BF035F"/>
    <w:rsid w:val="00BF3A78"/>
    <w:rsid w:val="00BF7EA1"/>
    <w:rsid w:val="00C00B41"/>
    <w:rsid w:val="00C06E9E"/>
    <w:rsid w:val="00C11EBC"/>
    <w:rsid w:val="00C14012"/>
    <w:rsid w:val="00C220A0"/>
    <w:rsid w:val="00C22B4E"/>
    <w:rsid w:val="00C26331"/>
    <w:rsid w:val="00C30655"/>
    <w:rsid w:val="00C50CC9"/>
    <w:rsid w:val="00C537AE"/>
    <w:rsid w:val="00C667A5"/>
    <w:rsid w:val="00C71021"/>
    <w:rsid w:val="00C835AF"/>
    <w:rsid w:val="00C970E5"/>
    <w:rsid w:val="00CB0E38"/>
    <w:rsid w:val="00CB7BA6"/>
    <w:rsid w:val="00CC00CB"/>
    <w:rsid w:val="00CC6FF2"/>
    <w:rsid w:val="00CD118E"/>
    <w:rsid w:val="00CD393B"/>
    <w:rsid w:val="00CD3A70"/>
    <w:rsid w:val="00CE1BB7"/>
    <w:rsid w:val="00CE626A"/>
    <w:rsid w:val="00CE675C"/>
    <w:rsid w:val="00D00618"/>
    <w:rsid w:val="00D05179"/>
    <w:rsid w:val="00D057E1"/>
    <w:rsid w:val="00D215B6"/>
    <w:rsid w:val="00D22461"/>
    <w:rsid w:val="00D33DBB"/>
    <w:rsid w:val="00D367F1"/>
    <w:rsid w:val="00D37374"/>
    <w:rsid w:val="00D373E8"/>
    <w:rsid w:val="00D40E90"/>
    <w:rsid w:val="00D60AA2"/>
    <w:rsid w:val="00D60CA6"/>
    <w:rsid w:val="00D65A4A"/>
    <w:rsid w:val="00D72E10"/>
    <w:rsid w:val="00D75FA1"/>
    <w:rsid w:val="00D815DE"/>
    <w:rsid w:val="00D817CC"/>
    <w:rsid w:val="00D84C9C"/>
    <w:rsid w:val="00D851FC"/>
    <w:rsid w:val="00D91734"/>
    <w:rsid w:val="00D9270B"/>
    <w:rsid w:val="00D929A8"/>
    <w:rsid w:val="00D932FA"/>
    <w:rsid w:val="00D968E4"/>
    <w:rsid w:val="00DB082E"/>
    <w:rsid w:val="00DB1DFE"/>
    <w:rsid w:val="00DC113E"/>
    <w:rsid w:val="00DC16A7"/>
    <w:rsid w:val="00DC4937"/>
    <w:rsid w:val="00DD0AE8"/>
    <w:rsid w:val="00DD6013"/>
    <w:rsid w:val="00DE0833"/>
    <w:rsid w:val="00DF028D"/>
    <w:rsid w:val="00DF3776"/>
    <w:rsid w:val="00E02231"/>
    <w:rsid w:val="00E06133"/>
    <w:rsid w:val="00E07E8C"/>
    <w:rsid w:val="00E15A8E"/>
    <w:rsid w:val="00E403BA"/>
    <w:rsid w:val="00E40DC4"/>
    <w:rsid w:val="00E55152"/>
    <w:rsid w:val="00E65ACC"/>
    <w:rsid w:val="00E66339"/>
    <w:rsid w:val="00E73BD8"/>
    <w:rsid w:val="00E83980"/>
    <w:rsid w:val="00E83997"/>
    <w:rsid w:val="00E90E72"/>
    <w:rsid w:val="00E92497"/>
    <w:rsid w:val="00EC1B3F"/>
    <w:rsid w:val="00ED018C"/>
    <w:rsid w:val="00ED6873"/>
    <w:rsid w:val="00EE6971"/>
    <w:rsid w:val="00EF5DCB"/>
    <w:rsid w:val="00EF5E6A"/>
    <w:rsid w:val="00EF7989"/>
    <w:rsid w:val="00F044C7"/>
    <w:rsid w:val="00F10136"/>
    <w:rsid w:val="00F22F2F"/>
    <w:rsid w:val="00F3488F"/>
    <w:rsid w:val="00F478BF"/>
    <w:rsid w:val="00F504EA"/>
    <w:rsid w:val="00F50C6B"/>
    <w:rsid w:val="00F5153B"/>
    <w:rsid w:val="00F8462F"/>
    <w:rsid w:val="00F86DB5"/>
    <w:rsid w:val="00F972CC"/>
    <w:rsid w:val="00FA5054"/>
    <w:rsid w:val="00FB0E74"/>
    <w:rsid w:val="00FB3C3D"/>
    <w:rsid w:val="00FC3FCB"/>
    <w:rsid w:val="00FC5574"/>
    <w:rsid w:val="00FE7EED"/>
    <w:rsid w:val="00FF3ED2"/>
    <w:rsid w:val="00FF3F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64801"/>
  <w15:docId w15:val="{E783B847-2242-4EFF-9758-F88E8BD5B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uiPriority w:val="34"/>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 w:type="paragraph" w:styleId="Porat">
    <w:name w:val="footer"/>
    <w:basedOn w:val="prastasis"/>
    <w:link w:val="PoratDiagrama"/>
    <w:uiPriority w:val="99"/>
    <w:unhideWhenUsed/>
    <w:rsid w:val="006B0E8D"/>
    <w:pPr>
      <w:tabs>
        <w:tab w:val="center" w:pos="4819"/>
        <w:tab w:val="right" w:pos="9638"/>
      </w:tabs>
    </w:pPr>
  </w:style>
  <w:style w:type="character" w:customStyle="1" w:styleId="PoratDiagrama">
    <w:name w:val="Poraštė Diagrama"/>
    <w:basedOn w:val="Numatytasispastraiposriftas"/>
    <w:link w:val="Porat"/>
    <w:uiPriority w:val="99"/>
    <w:rsid w:val="006B0E8D"/>
    <w:rPr>
      <w:sz w:val="24"/>
      <w:szCs w:val="24"/>
      <w:lang w:eastAsia="en-US"/>
    </w:rPr>
  </w:style>
  <w:style w:type="paragraph" w:styleId="Antrats">
    <w:name w:val="header"/>
    <w:basedOn w:val="prastasis"/>
    <w:link w:val="AntratsDiagrama"/>
    <w:uiPriority w:val="99"/>
    <w:unhideWhenUsed/>
    <w:rsid w:val="00687900"/>
    <w:pPr>
      <w:tabs>
        <w:tab w:val="center" w:pos="4819"/>
        <w:tab w:val="right" w:pos="9638"/>
      </w:tabs>
    </w:pPr>
  </w:style>
  <w:style w:type="character" w:customStyle="1" w:styleId="AntratsDiagrama">
    <w:name w:val="Antraštės Diagrama"/>
    <w:basedOn w:val="Numatytasispastraiposriftas"/>
    <w:link w:val="Antrats"/>
    <w:uiPriority w:val="99"/>
    <w:rsid w:val="00687900"/>
    <w:rPr>
      <w:sz w:val="24"/>
      <w:szCs w:val="24"/>
      <w:lang w:eastAsia="en-US"/>
    </w:rPr>
  </w:style>
  <w:style w:type="paragraph" w:customStyle="1" w:styleId="ListParagraph1">
    <w:name w:val="List Paragraph1"/>
    <w:basedOn w:val="prastasis"/>
    <w:qFormat/>
    <w:rsid w:val="00CC00CB"/>
    <w:pPr>
      <w:spacing w:after="200" w:line="276" w:lineRule="auto"/>
      <w:ind w:left="720"/>
    </w:pPr>
    <w:rPr>
      <w:rFonts w:ascii="Calibri" w:hAnsi="Calibri"/>
      <w:sz w:val="22"/>
      <w:szCs w:val="22"/>
      <w:lang w:val="en-US"/>
    </w:rPr>
  </w:style>
  <w:style w:type="character" w:styleId="Emfaz">
    <w:name w:val="Emphasis"/>
    <w:uiPriority w:val="20"/>
    <w:qFormat/>
    <w:rsid w:val="00CC00CB"/>
    <w:rPr>
      <w:i/>
      <w:iCs/>
    </w:rPr>
  </w:style>
  <w:style w:type="character" w:customStyle="1" w:styleId="apple-converted-space">
    <w:name w:val="apple-converted-space"/>
    <w:rsid w:val="00CC00CB"/>
  </w:style>
  <w:style w:type="table" w:styleId="Lentelstinklelis">
    <w:name w:val="Table Grid"/>
    <w:basedOn w:val="prastojilentel"/>
    <w:uiPriority w:val="59"/>
    <w:rsid w:val="00146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104691924">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195078885">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 w:id="180751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792DE-925E-4BB4-9C5B-62BE230E8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23190</Words>
  <Characters>13219</Characters>
  <Application>Microsoft Office Word</Application>
  <DocSecurity>0</DocSecurity>
  <Lines>110</Lines>
  <Paragraphs>72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36337</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2020-02-25T07:14:00Z</cp:lastPrinted>
  <dcterms:created xsi:type="dcterms:W3CDTF">2023-03-23T09:13:00Z</dcterms:created>
  <dcterms:modified xsi:type="dcterms:W3CDTF">2023-03-23T09:13:00Z</dcterms:modified>
</cp:coreProperties>
</file>